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4A549" w14:textId="748EDBB9" w:rsidR="00357C24" w:rsidRPr="005D680A" w:rsidRDefault="00272817" w:rsidP="00272817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5D680A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UNIDADES TEMÁTICAS: </w:t>
      </w:r>
      <w:r w:rsidR="00EB3973" w:rsidRPr="005D680A">
        <w:rPr>
          <w:rFonts w:ascii="Arial" w:hAnsi="Arial" w:cs="Arial"/>
          <w:noProof/>
          <w:color w:val="000000" w:themeColor="text1"/>
          <w:sz w:val="24"/>
          <w:szCs w:val="24"/>
        </w:rPr>
        <w:t>Vida e evolução.</w:t>
      </w:r>
    </w:p>
    <w:p w14:paraId="04EF8A07" w14:textId="636FCEED" w:rsidR="00EB3973" w:rsidRDefault="00272817" w:rsidP="00137510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5D680A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OBJETO DE CONHECIMENTO: </w:t>
      </w:r>
      <w:r w:rsidR="00137510" w:rsidRPr="005D680A">
        <w:rPr>
          <w:rFonts w:ascii="Arial" w:hAnsi="Arial" w:cs="Arial"/>
          <w:noProof/>
          <w:color w:val="000000" w:themeColor="text1"/>
          <w:sz w:val="24"/>
          <w:szCs w:val="24"/>
        </w:rPr>
        <w:t>Célula como unidade da vida, Interação entre os sistemas locomotor e nervoso, Lentes corretivas.</w:t>
      </w:r>
    </w:p>
    <w:p w14:paraId="51144F3A" w14:textId="77777777" w:rsidR="00DB23EB" w:rsidRPr="00227E93" w:rsidRDefault="00DB23EB" w:rsidP="00DB23EB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227E93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HABILIDADE</w:t>
      </w:r>
      <w:r w:rsidRPr="00227E93">
        <w:rPr>
          <w:rFonts w:ascii="Arial" w:hAnsi="Arial" w:cs="Arial"/>
          <w:noProof/>
          <w:color w:val="000000" w:themeColor="text1"/>
          <w:sz w:val="24"/>
          <w:szCs w:val="24"/>
        </w:rPr>
        <w:t>: (EF06CI</w:t>
      </w:r>
      <w:r>
        <w:rPr>
          <w:rFonts w:ascii="Arial" w:hAnsi="Arial" w:cs="Arial"/>
          <w:noProof/>
          <w:color w:val="000000" w:themeColor="text1"/>
          <w:sz w:val="24"/>
          <w:szCs w:val="24"/>
        </w:rPr>
        <w:t>08</w:t>
      </w:r>
      <w:r w:rsidRPr="00227E93">
        <w:rPr>
          <w:rFonts w:ascii="Arial" w:hAnsi="Arial" w:cs="Arial"/>
          <w:noProof/>
          <w:color w:val="000000" w:themeColor="text1"/>
          <w:sz w:val="24"/>
          <w:szCs w:val="24"/>
        </w:rPr>
        <w:t xml:space="preserve">) </w:t>
      </w:r>
    </w:p>
    <w:p w14:paraId="5270EBD6" w14:textId="77777777" w:rsidR="00DB23EB" w:rsidRPr="005D680A" w:rsidRDefault="00DB23EB" w:rsidP="00137510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</w:p>
    <w:p w14:paraId="53625701" w14:textId="77777777" w:rsidR="00137510" w:rsidRPr="005D680A" w:rsidRDefault="00137510" w:rsidP="00137510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</w:p>
    <w:p w14:paraId="780F18D5" w14:textId="19AD41E2" w:rsidR="00FF510D" w:rsidRPr="005D680A" w:rsidRDefault="00E57706" w:rsidP="00FF510D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b/>
          <w:bCs/>
          <w:color w:val="000000" w:themeColor="text1"/>
          <w:sz w:val="24"/>
          <w:szCs w:val="24"/>
        </w:rPr>
        <w:t>01.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  </w:t>
      </w:r>
      <w:r w:rsidR="00FF510D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A visão é um sentido capaz de captar estímulos luminosos através dos fotorreceptores. No olho humano, encontramos dois tipos de fotorreceptores:</w:t>
      </w:r>
    </w:p>
    <w:p w14:paraId="7E43721A" w14:textId="124883FF" w:rsidR="00F87B2C" w:rsidRPr="005D680A" w:rsidRDefault="00FF510D" w:rsidP="00FF510D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a) </w:t>
      </w:r>
      <w:r w:rsidR="007343E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R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etina e cones</w:t>
      </w:r>
      <w:r w:rsidR="007343E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;</w:t>
      </w:r>
    </w:p>
    <w:p w14:paraId="6F1A7CFA" w14:textId="2F89DDD3" w:rsidR="00F87B2C" w:rsidRPr="005D680A" w:rsidRDefault="00FF510D" w:rsidP="00FF510D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b) </w:t>
      </w:r>
      <w:r w:rsidR="007343E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B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astonetes e quimiorreceptores</w:t>
      </w:r>
      <w:r w:rsidR="007343E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;</w:t>
      </w:r>
    </w:p>
    <w:p w14:paraId="7638A78D" w14:textId="1045C10F" w:rsidR="00FF510D" w:rsidRPr="005D680A" w:rsidRDefault="00FF510D" w:rsidP="00FF510D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c) </w:t>
      </w:r>
      <w:r w:rsidR="007343E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C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ones e bastonetes</w:t>
      </w:r>
      <w:r w:rsidR="007343E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;</w:t>
      </w:r>
    </w:p>
    <w:p w14:paraId="4502EA58" w14:textId="6CEB6758" w:rsidR="00F87B2C" w:rsidRPr="005D680A" w:rsidRDefault="00FF510D" w:rsidP="00FF510D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d) </w:t>
      </w:r>
      <w:r w:rsidR="007343E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Pupila e íris.</w:t>
      </w:r>
    </w:p>
    <w:p w14:paraId="3CAF799F" w14:textId="77777777" w:rsidR="00F87B2C" w:rsidRPr="005D680A" w:rsidRDefault="00F87B2C" w:rsidP="00FF510D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2E6DEC96" w14:textId="77777777" w:rsidR="00226E49" w:rsidRPr="005D680A" w:rsidRDefault="00F87B2C" w:rsidP="00226E49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b/>
          <w:bCs/>
          <w:color w:val="000000" w:themeColor="text1"/>
          <w:sz w:val="24"/>
          <w:szCs w:val="24"/>
        </w:rPr>
        <w:t>02.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 </w:t>
      </w:r>
      <w:r w:rsidR="00226E49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Quando se menciona a “cor dos olhos” de uma pessoa, está-se fazendo referência à coloração da estrutura do globo ocular denominada:</w:t>
      </w:r>
    </w:p>
    <w:p w14:paraId="4A1A0278" w14:textId="77777777" w:rsidR="00226E49" w:rsidRPr="005D680A" w:rsidRDefault="00226E49" w:rsidP="00226E49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69E29AD6" w14:textId="25D517CA" w:rsidR="00226E49" w:rsidRPr="005D680A" w:rsidRDefault="00226E49" w:rsidP="00226E49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a) </w:t>
      </w:r>
      <w:r w:rsidR="00D558A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P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upila;</w:t>
      </w:r>
    </w:p>
    <w:p w14:paraId="7F1233D3" w14:textId="0E8CDAED" w:rsidR="00226E49" w:rsidRPr="005D680A" w:rsidRDefault="00226E49" w:rsidP="00226E49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b) </w:t>
      </w:r>
      <w:r w:rsidR="00D558A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C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ristalino;</w:t>
      </w:r>
    </w:p>
    <w:p w14:paraId="5BCDD40C" w14:textId="35B5A2EB" w:rsidR="00226E49" w:rsidRPr="005D680A" w:rsidRDefault="00226E49" w:rsidP="00226E49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c) </w:t>
      </w:r>
      <w:r w:rsidR="00D558A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C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órnea;</w:t>
      </w:r>
    </w:p>
    <w:p w14:paraId="024CA88E" w14:textId="0D7D8873" w:rsidR="00226E49" w:rsidRPr="005D680A" w:rsidRDefault="00226E49" w:rsidP="00226E49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d) </w:t>
      </w:r>
      <w:r w:rsidR="00D558A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Í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ris.</w:t>
      </w:r>
    </w:p>
    <w:p w14:paraId="06BDC019" w14:textId="77777777" w:rsidR="00F87B2C" w:rsidRPr="005D680A" w:rsidRDefault="00F87B2C" w:rsidP="00FF510D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1230B648" w14:textId="53B97A08" w:rsidR="00226E49" w:rsidRPr="005D680A" w:rsidRDefault="007343E2" w:rsidP="00FF510D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b/>
          <w:bCs/>
          <w:color w:val="000000" w:themeColor="text1"/>
          <w:sz w:val="24"/>
          <w:szCs w:val="24"/>
        </w:rPr>
        <w:t>03.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 Ordene as partes do olho listadas a seguir conforme o sentido da passagem de um raio de luz vindo do ambiente.</w:t>
      </w:r>
    </w:p>
    <w:p w14:paraId="0D8B7274" w14:textId="15883BF9" w:rsidR="007343E2" w:rsidRPr="005D680A" w:rsidRDefault="007343E2" w:rsidP="00FF510D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CBE187" wp14:editId="68BCC660">
                <wp:simplePos x="0" y="0"/>
                <wp:positionH relativeFrom="page">
                  <wp:align>center</wp:align>
                </wp:positionH>
                <wp:positionV relativeFrom="paragraph">
                  <wp:posOffset>11430</wp:posOffset>
                </wp:positionV>
                <wp:extent cx="4826977" cy="369277"/>
                <wp:effectExtent l="0" t="0" r="12065" b="1206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6977" cy="369277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79A077" w14:textId="141D1CAD" w:rsidR="007343E2" w:rsidRPr="007343E2" w:rsidRDefault="007343E2" w:rsidP="007343E2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343E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pupila - corpo vítreo - córnea - lente - retina - humor aquoso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CBE187" id="Retângulo 1" o:spid="_x0000_s1026" style="position:absolute;left:0;text-align:left;margin-left:0;margin-top:.9pt;width:380.1pt;height:29.1pt;z-index:25165926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" fillcolor="#76923c [2406]" strokecolor="#c2d69b [1942]" strokeweight="2pt">
                <v:textbox>
                  <w:txbxContent>
                    <w:p w14:paraId="4479A077" w14:textId="141D1CAD" w:rsidR="007343E2" w:rsidRPr="007343E2" w:rsidRDefault="007343E2" w:rsidP="007343E2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7343E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pupila </w:t>
                      </w:r>
                      <w:r w:rsidRPr="007343E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- </w:t>
                      </w:r>
                      <w:r w:rsidRPr="007343E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corpo vítreo </w:t>
                      </w:r>
                      <w:r w:rsidRPr="007343E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- </w:t>
                      </w:r>
                      <w:r w:rsidRPr="007343E2">
                        <w:rPr>
                          <w:rFonts w:ascii="Arial" w:hAnsi="Arial" w:cs="Arial"/>
                          <w:sz w:val="24"/>
                          <w:szCs w:val="24"/>
                        </w:rPr>
                        <w:t>córnea</w:t>
                      </w:r>
                      <w:r w:rsidRPr="007343E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- </w:t>
                      </w:r>
                      <w:r w:rsidRPr="007343E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lente </w:t>
                      </w:r>
                      <w:r w:rsidRPr="007343E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- </w:t>
                      </w:r>
                      <w:r w:rsidRPr="007343E2">
                        <w:rPr>
                          <w:rFonts w:ascii="Arial" w:hAnsi="Arial" w:cs="Arial"/>
                          <w:sz w:val="24"/>
                          <w:szCs w:val="24"/>
                        </w:rPr>
                        <w:t>retina</w:t>
                      </w:r>
                      <w:r w:rsidRPr="007343E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- humor</w:t>
                      </w:r>
                      <w:r w:rsidRPr="007343E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aquoso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                          </w:t>
      </w:r>
    </w:p>
    <w:p w14:paraId="0EA45F3E" w14:textId="1A423C12" w:rsidR="007343E2" w:rsidRPr="005D680A" w:rsidRDefault="007343E2" w:rsidP="00FF510D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7A073875" w14:textId="77777777" w:rsidR="00D558A2" w:rsidRDefault="00D558A2" w:rsidP="00FF510D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566276C2" w14:textId="77777777" w:rsidR="00DB23EB" w:rsidRPr="005D680A" w:rsidRDefault="00DB23EB" w:rsidP="00FF510D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0DFC3D4D" w14:textId="660B589C" w:rsidR="00D558A2" w:rsidRPr="005D680A" w:rsidRDefault="00F87B2C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b/>
          <w:bCs/>
          <w:color w:val="000000" w:themeColor="text1"/>
          <w:sz w:val="24"/>
          <w:szCs w:val="24"/>
        </w:rPr>
        <w:lastRenderedPageBreak/>
        <w:t>04.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 </w:t>
      </w:r>
      <w:r w:rsidR="00D558A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Você sabia que muitos problemas de visão podem ser solucionados com o uso de lentes corretivas (óculos). Como conseguimos enxergar os objetos?</w:t>
      </w:r>
    </w:p>
    <w:p w14:paraId="5C53471E" w14:textId="77777777" w:rsidR="00D558A2" w:rsidRPr="005D680A" w:rsidRDefault="00D558A2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20C86E78" w14:textId="77777777" w:rsidR="00D558A2" w:rsidRPr="005D680A" w:rsidRDefault="00D558A2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a) Por causa da luz que reflete neles;</w:t>
      </w:r>
    </w:p>
    <w:p w14:paraId="4442AD9D" w14:textId="77777777" w:rsidR="00D558A2" w:rsidRPr="005D680A" w:rsidRDefault="00D558A2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b) Por causa da luz que refrata neles;</w:t>
      </w:r>
    </w:p>
    <w:p w14:paraId="4D0B2678" w14:textId="77777777" w:rsidR="00D558A2" w:rsidRPr="005D680A" w:rsidRDefault="00D558A2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c) Por causa da luz emitida por eles;</w:t>
      </w:r>
    </w:p>
    <w:p w14:paraId="6D56BDBB" w14:textId="774524F5" w:rsidR="00D558A2" w:rsidRPr="005D680A" w:rsidRDefault="00D558A2" w:rsidP="007343E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d) Por causa da luz absorvida por eles.</w:t>
      </w:r>
    </w:p>
    <w:p w14:paraId="32A7B45B" w14:textId="77777777" w:rsidR="00D558A2" w:rsidRPr="005D680A" w:rsidRDefault="00D558A2" w:rsidP="007343E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5BCA8CB7" w14:textId="09636EE1" w:rsidR="00F87B2C" w:rsidRPr="005D680A" w:rsidRDefault="00D558A2" w:rsidP="007343E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b/>
          <w:bCs/>
          <w:color w:val="000000" w:themeColor="text1"/>
          <w:sz w:val="24"/>
          <w:szCs w:val="24"/>
        </w:rPr>
        <w:t>05.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 </w:t>
      </w:r>
      <w:r w:rsidR="007343E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Observe a imagem:</w:t>
      </w:r>
    </w:p>
    <w:p w14:paraId="0F659FB5" w14:textId="3929807F" w:rsidR="00F1580F" w:rsidRPr="005D680A" w:rsidRDefault="00D558A2" w:rsidP="00D558A2">
      <w:pPr>
        <w:spacing w:after="120" w:line="360" w:lineRule="auto"/>
        <w:ind w:right="-1701"/>
        <w:jc w:val="center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noProof/>
          <w:color w:val="000000" w:themeColor="text1"/>
          <w:sz w:val="24"/>
          <w:szCs w:val="24"/>
        </w:rPr>
        <w:drawing>
          <wp:inline distT="0" distB="0" distL="0" distR="0" wp14:anchorId="24879C2E" wp14:editId="1A811704">
            <wp:extent cx="1800000" cy="156332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56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35DC9" w14:textId="72BF8FA7" w:rsidR="00D558A2" w:rsidRPr="005D680A" w:rsidRDefault="00D558A2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Qual estrutura envia mensagens ao cérebro?</w:t>
      </w:r>
    </w:p>
    <w:p w14:paraId="39F701BD" w14:textId="4C8725D1" w:rsidR="00D558A2" w:rsidRPr="005D680A" w:rsidRDefault="00D558A2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8 - Nervo óptico.</w:t>
      </w:r>
    </w:p>
    <w:p w14:paraId="77C2B171" w14:textId="77777777" w:rsidR="00D558A2" w:rsidRPr="005D680A" w:rsidRDefault="00D558A2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2AAF76B5" w14:textId="73203755" w:rsidR="00D558A2" w:rsidRPr="005D680A" w:rsidRDefault="00D558A2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b/>
          <w:bCs/>
          <w:color w:val="000000" w:themeColor="text1"/>
          <w:sz w:val="24"/>
          <w:szCs w:val="24"/>
        </w:rPr>
        <w:t>06.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 Na visão normal, a imagem se forma sob a ______________. Quando a imagem não chega corretamente na ________________ ocorre defeito de refração (miopia, hipermetropia, astigmatismo ou presbiopia), que podem ser corrigidos com lentes corretoras ou cirurgia. A parte do olho que completa corretamente os espaços na frase é:</w:t>
      </w:r>
    </w:p>
    <w:p w14:paraId="35F7B6A9" w14:textId="77777777" w:rsidR="00D558A2" w:rsidRPr="005D680A" w:rsidRDefault="00D558A2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7C7896CE" w14:textId="34ED5F5F" w:rsidR="00D558A2" w:rsidRPr="005D680A" w:rsidRDefault="00D558A2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a) Lente;</w:t>
      </w:r>
    </w:p>
    <w:p w14:paraId="28789AE6" w14:textId="28811A51" w:rsidR="00D558A2" w:rsidRPr="005D680A" w:rsidRDefault="00D558A2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b) Esclera;</w:t>
      </w:r>
    </w:p>
    <w:p w14:paraId="356805E0" w14:textId="293A788E" w:rsidR="00D558A2" w:rsidRPr="005D680A" w:rsidRDefault="00D558A2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c) Íris;</w:t>
      </w:r>
    </w:p>
    <w:p w14:paraId="58ECE161" w14:textId="4BE09B0D" w:rsidR="00D558A2" w:rsidRPr="005D680A" w:rsidRDefault="00D558A2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d) Retina.</w:t>
      </w:r>
    </w:p>
    <w:p w14:paraId="3A17C723" w14:textId="77777777" w:rsidR="00D81DCC" w:rsidRPr="005D680A" w:rsidRDefault="00D81DCC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02A90EE7" w14:textId="2B41F3E8" w:rsidR="00D81DCC" w:rsidRPr="005D680A" w:rsidRDefault="00D81DCC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b/>
          <w:bCs/>
          <w:color w:val="000000" w:themeColor="text1"/>
          <w:sz w:val="24"/>
          <w:szCs w:val="24"/>
        </w:rPr>
        <w:t>07.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 Indique o nome da estrutura de número 5.</w:t>
      </w:r>
    </w:p>
    <w:p w14:paraId="1C36D816" w14:textId="09145DCE" w:rsidR="00D81DCC" w:rsidRPr="005D680A" w:rsidRDefault="00D81DCC" w:rsidP="00D81DCC">
      <w:pPr>
        <w:spacing w:after="120" w:line="360" w:lineRule="auto"/>
        <w:ind w:right="-1701"/>
        <w:jc w:val="center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noProof/>
          <w:color w:val="000000" w:themeColor="text1"/>
          <w:sz w:val="24"/>
          <w:szCs w:val="24"/>
        </w:rPr>
        <w:drawing>
          <wp:inline distT="0" distB="0" distL="0" distR="0" wp14:anchorId="1FA54D9A" wp14:editId="51FD9A46">
            <wp:extent cx="1798320" cy="1560830"/>
            <wp:effectExtent l="0" t="0" r="0" b="127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1560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6375FE" w14:textId="337D03A5" w:rsidR="00D81DCC" w:rsidRPr="005D680A" w:rsidRDefault="00940703" w:rsidP="00D81DCC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a</w:t>
      </w:r>
      <w:r w:rsidR="00D81DCC"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) 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C</w:t>
      </w:r>
      <w:r w:rsidR="00D81DCC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órnea</w:t>
      </w:r>
      <w:r w:rsidR="00506C7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;</w:t>
      </w:r>
    </w:p>
    <w:p w14:paraId="0D8AE2D1" w14:textId="00945FA2" w:rsidR="00D81DCC" w:rsidRPr="005D680A" w:rsidRDefault="00940703" w:rsidP="00D81DCC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b</w:t>
      </w:r>
      <w:r w:rsidR="00D81DCC"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) 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R</w:t>
      </w:r>
      <w:r w:rsidR="00D81DCC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etina</w:t>
      </w:r>
      <w:r w:rsidR="00506C7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;</w:t>
      </w:r>
    </w:p>
    <w:p w14:paraId="4D38F305" w14:textId="53F554CF" w:rsidR="00D81DCC" w:rsidRPr="005D680A" w:rsidRDefault="00940703" w:rsidP="00D81DCC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c</w:t>
      </w:r>
      <w:r w:rsidR="00D81DCC"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) 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C</w:t>
      </w:r>
      <w:r w:rsidR="00D81DCC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ristalino</w:t>
      </w:r>
      <w:r w:rsidR="00506C72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;</w:t>
      </w:r>
    </w:p>
    <w:p w14:paraId="43231889" w14:textId="23C4875E" w:rsidR="00D81DCC" w:rsidRPr="005D680A" w:rsidRDefault="00940703" w:rsidP="00D81DCC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d</w:t>
      </w:r>
      <w:r w:rsidR="00D81DCC"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) 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E</w:t>
      </w:r>
      <w:r w:rsidR="00D81DCC" w:rsidRPr="005D680A">
        <w:rPr>
          <w:rFonts w:ascii="Arial" w:eastAsia="Arial Narrow" w:hAnsi="Arial" w:cs="Arial"/>
          <w:color w:val="000000" w:themeColor="text1"/>
          <w:sz w:val="24"/>
          <w:szCs w:val="24"/>
        </w:rPr>
        <w:t>sclera.</w:t>
      </w:r>
    </w:p>
    <w:p w14:paraId="4589E901" w14:textId="56BCAC9F" w:rsidR="00506C72" w:rsidRPr="005D680A" w:rsidRDefault="00506C72" w:rsidP="00D81DCC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4C26604C" w14:textId="608BCFF9" w:rsidR="00506C72" w:rsidRPr="005D680A" w:rsidRDefault="00506C72" w:rsidP="00506C7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b/>
          <w:bCs/>
          <w:color w:val="000000" w:themeColor="text1"/>
          <w:sz w:val="24"/>
          <w:szCs w:val="24"/>
        </w:rPr>
        <w:t>08.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 Leia as perguntas com atenção:</w:t>
      </w:r>
    </w:p>
    <w:p w14:paraId="4912EC6F" w14:textId="6EB668D5" w:rsidR="00506C72" w:rsidRPr="005D680A" w:rsidRDefault="00506C72" w:rsidP="00506C7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l- Em que região do olho são formadas as imagens?</w:t>
      </w:r>
    </w:p>
    <w:p w14:paraId="42B86460" w14:textId="66E0AA5D" w:rsidR="00506C72" w:rsidRPr="005D680A" w:rsidRDefault="00506C72" w:rsidP="00506C7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proofErr w:type="spellStart"/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ll</w:t>
      </w:r>
      <w:proofErr w:type="spellEnd"/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- Qual estrutura envia mensagens ao cérebro?</w:t>
      </w:r>
    </w:p>
    <w:p w14:paraId="4B689200" w14:textId="7E0C03FF" w:rsidR="00506C72" w:rsidRPr="005D680A" w:rsidRDefault="00506C72" w:rsidP="00506C7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proofErr w:type="spellStart"/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Ill</w:t>
      </w:r>
      <w:proofErr w:type="spellEnd"/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- Qual estrutura regula a quantidade de luz que penetra nos olhos?</w:t>
      </w:r>
    </w:p>
    <w:p w14:paraId="05B5E052" w14:textId="77777777" w:rsidR="00506C72" w:rsidRPr="005D680A" w:rsidRDefault="00506C72" w:rsidP="00506C72">
      <w:pPr>
        <w:spacing w:after="120" w:line="240" w:lineRule="atLeast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4F5747E2" w14:textId="1E04FAF7" w:rsidR="00506C72" w:rsidRPr="005D680A" w:rsidRDefault="00506C72" w:rsidP="00506C7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A relação das estruturas que responde corretamente as perguntas de cima para baixo é:</w:t>
      </w:r>
    </w:p>
    <w:p w14:paraId="1D98B0FC" w14:textId="356D54C7" w:rsidR="00506C72" w:rsidRPr="005D680A" w:rsidRDefault="00506C72" w:rsidP="00506C7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a) Córnea, retina e íris;</w:t>
      </w:r>
    </w:p>
    <w:p w14:paraId="435D4624" w14:textId="03C6629E" w:rsidR="00506C72" w:rsidRPr="005D680A" w:rsidRDefault="00506C72" w:rsidP="00506C7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b) Retina, nervo óptico e íris;</w:t>
      </w:r>
    </w:p>
    <w:p w14:paraId="21BD7BBC" w14:textId="3F177423" w:rsidR="00506C72" w:rsidRPr="005D680A" w:rsidRDefault="00506C72" w:rsidP="00506C7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c) Nervo óptico, cristalino e esclera;</w:t>
      </w:r>
    </w:p>
    <w:p w14:paraId="1F3720C3" w14:textId="4A991B55" w:rsidR="00506C72" w:rsidRPr="005D680A" w:rsidRDefault="00506C72" w:rsidP="00506C7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d) Esclera, nervo óptico e pupila.</w:t>
      </w:r>
    </w:p>
    <w:p w14:paraId="6EBA7141" w14:textId="77777777" w:rsidR="0063738E" w:rsidRPr="005D680A" w:rsidRDefault="0063738E" w:rsidP="00506C7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296F14BF" w14:textId="65FC6693" w:rsidR="0063738E" w:rsidRPr="005D680A" w:rsidRDefault="0063738E" w:rsidP="0063738E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b/>
          <w:bCs/>
          <w:color w:val="000000" w:themeColor="text1"/>
          <w:sz w:val="24"/>
          <w:szCs w:val="24"/>
        </w:rPr>
        <w:t>09. “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Pequeno orifício no centro da íris. Quando o ambiente está muito iluminado, o seu tamanho é reduzido, evitando que um excesso de luz entre no olho e prejudique a visão. Quando há pouca 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lastRenderedPageBreak/>
        <w:t>luz no ambiente, sua abertura se torna maior, melhorando a captação da luz”. Que estrutura o texto se refere?</w:t>
      </w:r>
    </w:p>
    <w:p w14:paraId="5E2DE6F2" w14:textId="1F3E65E7" w:rsidR="00D558A2" w:rsidRPr="005D680A" w:rsidRDefault="0063738E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a) Pupila;</w:t>
      </w:r>
    </w:p>
    <w:p w14:paraId="61AC8053" w14:textId="12580AF6" w:rsidR="0063738E" w:rsidRPr="005D680A" w:rsidRDefault="0063738E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b) Córnea;</w:t>
      </w:r>
    </w:p>
    <w:p w14:paraId="50BC5FFE" w14:textId="6792153E" w:rsidR="0063738E" w:rsidRPr="005D680A" w:rsidRDefault="0063738E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c) Retina;</w:t>
      </w:r>
    </w:p>
    <w:p w14:paraId="0C113C53" w14:textId="7FBD5D31" w:rsidR="0063738E" w:rsidRPr="005D680A" w:rsidRDefault="0063738E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>d) Íris.</w:t>
      </w:r>
    </w:p>
    <w:p w14:paraId="1EAD10AC" w14:textId="7065514D" w:rsidR="0063738E" w:rsidRPr="005D680A" w:rsidRDefault="0063738E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5C74E716" w14:textId="77777777" w:rsidR="0063738E" w:rsidRPr="005D680A" w:rsidRDefault="0063738E" w:rsidP="0063738E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  <w:r w:rsidRPr="005D680A">
        <w:rPr>
          <w:rFonts w:ascii="Arial" w:eastAsia="Arial Narrow" w:hAnsi="Arial" w:cs="Arial"/>
          <w:b/>
          <w:bCs/>
          <w:color w:val="000000" w:themeColor="text1"/>
          <w:sz w:val="24"/>
          <w:szCs w:val="24"/>
        </w:rPr>
        <w:t>10.</w:t>
      </w:r>
      <w:r w:rsidRPr="005D680A">
        <w:rPr>
          <w:rFonts w:ascii="Arial" w:eastAsia="Arial Narrow" w:hAnsi="Arial" w:cs="Arial"/>
          <w:color w:val="000000" w:themeColor="text1"/>
          <w:sz w:val="24"/>
          <w:szCs w:val="24"/>
        </w:rPr>
        <w:t xml:space="preserve"> Qual a função do nervo óptico?</w:t>
      </w:r>
    </w:p>
    <w:p w14:paraId="5442E612" w14:textId="77777777" w:rsidR="0063738E" w:rsidRPr="005D680A" w:rsidRDefault="0063738E" w:rsidP="00D558A2">
      <w:pPr>
        <w:spacing w:after="120" w:line="360" w:lineRule="auto"/>
        <w:ind w:right="-1701"/>
        <w:jc w:val="both"/>
        <w:rPr>
          <w:rFonts w:ascii="Arial" w:eastAsia="Arial Narrow" w:hAnsi="Arial" w:cs="Arial"/>
          <w:color w:val="000000" w:themeColor="text1"/>
          <w:sz w:val="24"/>
          <w:szCs w:val="24"/>
        </w:rPr>
      </w:pPr>
    </w:p>
    <w:p w14:paraId="3CE29992" w14:textId="72FC4D4B" w:rsidR="004005DE" w:rsidRPr="005D680A" w:rsidRDefault="004005DE" w:rsidP="00D558A2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5D680A">
        <w:rPr>
          <w:rFonts w:ascii="Arial" w:hAnsi="Arial" w:cs="Arial"/>
          <w:b/>
          <w:color w:val="000000" w:themeColor="text1"/>
          <w:sz w:val="24"/>
          <w:szCs w:val="24"/>
        </w:rPr>
        <w:t>Gabarito:</w:t>
      </w:r>
      <w:r w:rsidRPr="005D680A">
        <w:rPr>
          <w:rFonts w:ascii="Arial" w:hAnsi="Arial" w:cs="Arial"/>
          <w:b/>
          <w:color w:val="000000" w:themeColor="text1"/>
          <w:sz w:val="24"/>
          <w:szCs w:val="24"/>
          <w:highlight w:val="yellow"/>
        </w:rPr>
        <w:t xml:space="preserve"> </w:t>
      </w:r>
    </w:p>
    <w:p w14:paraId="6A0FF048" w14:textId="5BB7C707" w:rsidR="008C2AD3" w:rsidRPr="005D680A" w:rsidRDefault="00272817" w:rsidP="009C771C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5D680A">
        <w:rPr>
          <w:rFonts w:ascii="Arial" w:hAnsi="Arial" w:cs="Arial"/>
          <w:b/>
          <w:color w:val="000000" w:themeColor="text1"/>
          <w:sz w:val="24"/>
          <w:szCs w:val="24"/>
        </w:rPr>
        <w:t xml:space="preserve">01. </w:t>
      </w:r>
      <w:r w:rsidR="00372D41" w:rsidRPr="005D680A">
        <w:rPr>
          <w:rFonts w:ascii="Arial" w:hAnsi="Arial" w:cs="Arial"/>
          <w:bCs/>
          <w:color w:val="000000" w:themeColor="text1"/>
          <w:sz w:val="24"/>
          <w:szCs w:val="24"/>
        </w:rPr>
        <w:t>A alternativa correta é a letra</w:t>
      </w:r>
      <w:r w:rsidR="007343E2" w:rsidRPr="005D680A">
        <w:rPr>
          <w:rFonts w:ascii="Arial" w:hAnsi="Arial" w:cs="Arial"/>
          <w:bCs/>
          <w:color w:val="000000" w:themeColor="text1"/>
          <w:sz w:val="24"/>
          <w:szCs w:val="24"/>
        </w:rPr>
        <w:t xml:space="preserve"> C</w:t>
      </w:r>
      <w:r w:rsidR="00226E49" w:rsidRPr="005D680A"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p w14:paraId="5452483C" w14:textId="25EC0D51" w:rsidR="00984660" w:rsidRPr="005D680A" w:rsidRDefault="00984660" w:rsidP="009C771C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5D680A">
        <w:rPr>
          <w:rFonts w:ascii="Arial" w:hAnsi="Arial" w:cs="Arial"/>
          <w:b/>
          <w:color w:val="000000" w:themeColor="text1"/>
          <w:sz w:val="24"/>
          <w:szCs w:val="24"/>
        </w:rPr>
        <w:t>02.</w:t>
      </w:r>
      <w:r w:rsidRPr="005D680A">
        <w:rPr>
          <w:rFonts w:ascii="Arial" w:hAnsi="Arial" w:cs="Arial"/>
          <w:bCs/>
          <w:color w:val="000000" w:themeColor="text1"/>
          <w:sz w:val="24"/>
          <w:szCs w:val="24"/>
        </w:rPr>
        <w:t xml:space="preserve"> A alternativa correta é a letra </w:t>
      </w:r>
      <w:r w:rsidR="00D558A2" w:rsidRPr="005D680A">
        <w:rPr>
          <w:rFonts w:ascii="Arial" w:hAnsi="Arial" w:cs="Arial"/>
          <w:bCs/>
          <w:color w:val="000000" w:themeColor="text1"/>
          <w:sz w:val="24"/>
          <w:szCs w:val="24"/>
        </w:rPr>
        <w:t>D</w:t>
      </w:r>
      <w:r w:rsidRPr="005D680A"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p w14:paraId="28C68359" w14:textId="78276B32" w:rsidR="00665F5F" w:rsidRPr="005D680A" w:rsidRDefault="00665F5F" w:rsidP="007343E2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5D680A">
        <w:rPr>
          <w:rFonts w:ascii="Arial" w:hAnsi="Arial" w:cs="Arial"/>
          <w:b/>
          <w:color w:val="000000" w:themeColor="text1"/>
          <w:sz w:val="24"/>
          <w:szCs w:val="24"/>
        </w:rPr>
        <w:t xml:space="preserve">03. </w:t>
      </w:r>
      <w:r w:rsidR="007343E2" w:rsidRPr="005D680A">
        <w:rPr>
          <w:rFonts w:ascii="Arial" w:hAnsi="Arial" w:cs="Arial"/>
          <w:bCs/>
          <w:color w:val="000000" w:themeColor="text1"/>
          <w:sz w:val="24"/>
          <w:szCs w:val="24"/>
        </w:rPr>
        <w:t>Córnea, humor aquoso, pupila, lente (ou cristalino), corpo vítreo, retina.</w:t>
      </w:r>
    </w:p>
    <w:p w14:paraId="69045974" w14:textId="044810C3" w:rsidR="00D558A2" w:rsidRPr="005D680A" w:rsidRDefault="00372D41" w:rsidP="009C771C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5D680A">
        <w:rPr>
          <w:rFonts w:ascii="Arial" w:hAnsi="Arial" w:cs="Arial"/>
          <w:b/>
          <w:color w:val="000000" w:themeColor="text1"/>
          <w:sz w:val="24"/>
          <w:szCs w:val="24"/>
        </w:rPr>
        <w:t>04.</w:t>
      </w:r>
      <w:r w:rsidRPr="005D680A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D558A2" w:rsidRPr="005D680A">
        <w:rPr>
          <w:rFonts w:ascii="Arial" w:hAnsi="Arial" w:cs="Arial"/>
          <w:bCs/>
          <w:color w:val="000000" w:themeColor="text1"/>
          <w:sz w:val="24"/>
          <w:szCs w:val="24"/>
        </w:rPr>
        <w:t>A alternativa correta é a letra A.</w:t>
      </w:r>
    </w:p>
    <w:p w14:paraId="0D46A575" w14:textId="77777777" w:rsidR="00D558A2" w:rsidRPr="005D680A" w:rsidRDefault="009C771C" w:rsidP="00E45DED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5D680A">
        <w:rPr>
          <w:rFonts w:ascii="Arial" w:hAnsi="Arial" w:cs="Arial"/>
          <w:b/>
          <w:color w:val="000000" w:themeColor="text1"/>
          <w:sz w:val="24"/>
          <w:szCs w:val="24"/>
        </w:rPr>
        <w:t xml:space="preserve">05. </w:t>
      </w:r>
      <w:r w:rsidR="00D558A2" w:rsidRPr="005D680A">
        <w:rPr>
          <w:rFonts w:ascii="Arial" w:hAnsi="Arial" w:cs="Arial"/>
          <w:bCs/>
          <w:color w:val="000000" w:themeColor="text1"/>
          <w:sz w:val="24"/>
          <w:szCs w:val="24"/>
        </w:rPr>
        <w:t>8 - Nervo óptico.</w:t>
      </w:r>
    </w:p>
    <w:p w14:paraId="39EAD1A6" w14:textId="1D150EAC" w:rsidR="00E45DED" w:rsidRPr="005D680A" w:rsidRDefault="00372D41" w:rsidP="00E45DED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5D680A">
        <w:rPr>
          <w:rFonts w:ascii="Arial" w:hAnsi="Arial" w:cs="Arial"/>
          <w:b/>
          <w:color w:val="000000" w:themeColor="text1"/>
          <w:sz w:val="24"/>
          <w:szCs w:val="24"/>
        </w:rPr>
        <w:t>06.</w:t>
      </w:r>
      <w:r w:rsidRPr="005D680A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D81DCC" w:rsidRPr="005D680A">
        <w:rPr>
          <w:rFonts w:ascii="Arial" w:hAnsi="Arial" w:cs="Arial"/>
          <w:bCs/>
          <w:color w:val="000000" w:themeColor="text1"/>
          <w:sz w:val="24"/>
          <w:szCs w:val="24"/>
        </w:rPr>
        <w:t>A alternativa correta é a letra D.</w:t>
      </w:r>
    </w:p>
    <w:p w14:paraId="31AA10CF" w14:textId="15012B17" w:rsidR="00EB02C6" w:rsidRPr="005D680A" w:rsidRDefault="002205EA" w:rsidP="00E45DED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5D680A">
        <w:rPr>
          <w:rFonts w:ascii="Arial" w:hAnsi="Arial" w:cs="Arial"/>
          <w:b/>
          <w:color w:val="000000" w:themeColor="text1"/>
          <w:sz w:val="24"/>
          <w:szCs w:val="24"/>
        </w:rPr>
        <w:t>07.</w:t>
      </w:r>
      <w:r w:rsidRPr="005D680A">
        <w:rPr>
          <w:rFonts w:ascii="Arial" w:hAnsi="Arial" w:cs="Arial"/>
          <w:bCs/>
          <w:color w:val="000000" w:themeColor="text1"/>
          <w:sz w:val="24"/>
          <w:szCs w:val="24"/>
        </w:rPr>
        <w:t xml:space="preserve"> A alternativa correta é a letra </w:t>
      </w:r>
      <w:r w:rsidR="00D81DCC" w:rsidRPr="005D680A">
        <w:rPr>
          <w:rFonts w:ascii="Arial" w:hAnsi="Arial" w:cs="Arial"/>
          <w:bCs/>
          <w:color w:val="000000" w:themeColor="text1"/>
          <w:sz w:val="24"/>
          <w:szCs w:val="24"/>
        </w:rPr>
        <w:t>C</w:t>
      </w:r>
      <w:r w:rsidRPr="005D680A"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p w14:paraId="3B919D67" w14:textId="6AE75356" w:rsidR="002205EA" w:rsidRPr="005D680A" w:rsidRDefault="002205EA" w:rsidP="002205EA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5D680A">
        <w:rPr>
          <w:rFonts w:ascii="Arial" w:hAnsi="Arial" w:cs="Arial"/>
          <w:b/>
          <w:color w:val="000000" w:themeColor="text1"/>
          <w:sz w:val="24"/>
          <w:szCs w:val="24"/>
        </w:rPr>
        <w:t xml:space="preserve">08. </w:t>
      </w:r>
      <w:r w:rsidR="00EF5774" w:rsidRPr="005D680A">
        <w:rPr>
          <w:rFonts w:ascii="Arial" w:hAnsi="Arial" w:cs="Arial"/>
          <w:bCs/>
          <w:color w:val="000000" w:themeColor="text1"/>
          <w:sz w:val="24"/>
          <w:szCs w:val="24"/>
        </w:rPr>
        <w:t xml:space="preserve">A alternativa correta é a letra </w:t>
      </w:r>
      <w:r w:rsidR="00506C72" w:rsidRPr="005D680A">
        <w:rPr>
          <w:rFonts w:ascii="Arial" w:hAnsi="Arial" w:cs="Arial"/>
          <w:bCs/>
          <w:color w:val="000000" w:themeColor="text1"/>
          <w:sz w:val="24"/>
          <w:szCs w:val="24"/>
        </w:rPr>
        <w:t>B</w:t>
      </w:r>
      <w:r w:rsidR="00EF5774" w:rsidRPr="005D680A"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p w14:paraId="32965133" w14:textId="13AAEC78" w:rsidR="002205EA" w:rsidRPr="005D680A" w:rsidRDefault="002205EA" w:rsidP="002205EA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5D680A">
        <w:rPr>
          <w:rFonts w:ascii="Arial" w:hAnsi="Arial" w:cs="Arial"/>
          <w:b/>
          <w:color w:val="000000" w:themeColor="text1"/>
          <w:sz w:val="24"/>
          <w:szCs w:val="24"/>
        </w:rPr>
        <w:t>09.</w:t>
      </w:r>
      <w:r w:rsidR="001C75C7" w:rsidRPr="005D680A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bookmarkStart w:id="0" w:name="_Hlk128685332"/>
      <w:r w:rsidR="001C75C7" w:rsidRPr="005D680A">
        <w:rPr>
          <w:rFonts w:ascii="Arial" w:hAnsi="Arial" w:cs="Arial"/>
          <w:bCs/>
          <w:color w:val="000000" w:themeColor="text1"/>
          <w:sz w:val="24"/>
          <w:szCs w:val="24"/>
        </w:rPr>
        <w:t xml:space="preserve">A alternativa correta é a letra </w:t>
      </w:r>
      <w:r w:rsidR="0063738E" w:rsidRPr="005D680A">
        <w:rPr>
          <w:rFonts w:ascii="Arial" w:hAnsi="Arial" w:cs="Arial"/>
          <w:bCs/>
          <w:color w:val="000000" w:themeColor="text1"/>
          <w:sz w:val="24"/>
          <w:szCs w:val="24"/>
        </w:rPr>
        <w:t>A</w:t>
      </w:r>
      <w:r w:rsidR="001C75C7" w:rsidRPr="005D680A"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bookmarkEnd w:id="0"/>
    <w:p w14:paraId="55A654E6" w14:textId="157096FA" w:rsidR="002205EA" w:rsidRPr="005D680A" w:rsidRDefault="002205EA" w:rsidP="002205EA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5D680A">
        <w:rPr>
          <w:rFonts w:ascii="Arial" w:hAnsi="Arial" w:cs="Arial"/>
          <w:b/>
          <w:color w:val="000000" w:themeColor="text1"/>
          <w:sz w:val="24"/>
          <w:szCs w:val="24"/>
        </w:rPr>
        <w:t>10.</w:t>
      </w:r>
      <w:r w:rsidR="001C75C7" w:rsidRPr="005D680A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63738E" w:rsidRPr="005D680A">
        <w:rPr>
          <w:rFonts w:ascii="Arial" w:hAnsi="Arial" w:cs="Arial"/>
          <w:bCs/>
          <w:color w:val="000000" w:themeColor="text1"/>
          <w:sz w:val="24"/>
          <w:szCs w:val="24"/>
        </w:rPr>
        <w:t>Captar os estímulos visuais e transmitir impulsos nervosos para o cérebro.</w:t>
      </w:r>
    </w:p>
    <w:p w14:paraId="657A2E60" w14:textId="77777777" w:rsidR="002205EA" w:rsidRPr="005D680A" w:rsidRDefault="002205EA" w:rsidP="002205EA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sectPr w:rsidR="002205EA" w:rsidRPr="005D680A" w:rsidSect="00675292">
      <w:headerReference w:type="default" r:id="rId9"/>
      <w:footerReference w:type="default" r:id="rId10"/>
      <w:pgSz w:w="11906" w:h="16838"/>
      <w:pgMar w:top="1417" w:right="2975" w:bottom="1417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15E12" w14:textId="77777777" w:rsidR="00CD6623" w:rsidRDefault="00CD6623" w:rsidP="00D604BB">
      <w:pPr>
        <w:spacing w:after="0" w:line="240" w:lineRule="auto"/>
      </w:pPr>
      <w:r>
        <w:separator/>
      </w:r>
    </w:p>
  </w:endnote>
  <w:endnote w:type="continuationSeparator" w:id="0">
    <w:p w14:paraId="4D900D65" w14:textId="77777777" w:rsidR="00CD6623" w:rsidRDefault="00CD6623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54628A" w14:textId="77777777" w:rsidR="00CD6623" w:rsidRDefault="00CD6623" w:rsidP="00D604BB">
      <w:pPr>
        <w:spacing w:after="0" w:line="240" w:lineRule="auto"/>
      </w:pPr>
      <w:r>
        <w:separator/>
      </w:r>
    </w:p>
  </w:footnote>
  <w:footnote w:type="continuationSeparator" w:id="0">
    <w:p w14:paraId="600DBEBD" w14:textId="77777777" w:rsidR="00CD6623" w:rsidRDefault="00CD6623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E2DD7" w14:textId="369366F7" w:rsidR="00420F1E" w:rsidRDefault="00DB23EB" w:rsidP="00420F1E">
    <w:pPr>
      <w:pStyle w:val="Cabealho"/>
      <w:rPr>
        <w:rFonts w:ascii="Trebuchet MS" w:hAnsi="Trebuchet MS"/>
        <w:noProof/>
        <w:lang w:eastAsia="pt-BR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4FE1DA56" wp14:editId="097EA8D2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7552591" cy="10677525"/>
          <wp:effectExtent l="0" t="0" r="0" b="0"/>
          <wp:wrapNone/>
          <wp:docPr id="14657823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552591" cy="10677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E53F3"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1DD19275">
              <wp:simplePos x="0" y="0"/>
              <wp:positionH relativeFrom="column">
                <wp:posOffset>4234815</wp:posOffset>
              </wp:positionH>
              <wp:positionV relativeFrom="page">
                <wp:posOffset>514350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726A7" w14:textId="06AD4B5D" w:rsidR="003E53F3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E53F3"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DB23EB">
                            <w:rPr>
                              <w:rFonts w:ascii="Arial" w:hAnsi="Arial" w:cs="Arial"/>
                              <w:b/>
                              <w:bCs/>
                            </w:rPr>
                            <w:t>8</w:t>
                          </w:r>
                        </w:p>
                        <w:p w14:paraId="693C9AAB" w14:textId="77777777" w:rsidR="004265E0" w:rsidRPr="003E53F3" w:rsidRDefault="004265E0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7" type="#_x0000_t202" style="position:absolute;margin-left:333.45pt;margin-top:40.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" stroked="f">
              <v:textbox>
                <w:txbxContent>
                  <w:p w14:paraId="2EB726A7" w14:textId="06AD4B5D" w:rsidR="003E53F3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3E53F3"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DB23EB">
                      <w:rPr>
                        <w:rFonts w:ascii="Arial" w:hAnsi="Arial" w:cs="Arial"/>
                        <w:b/>
                        <w:bCs/>
                      </w:rPr>
                      <w:t>8</w:t>
                    </w:r>
                  </w:p>
                  <w:p w14:paraId="693C9AAB" w14:textId="77777777" w:rsidR="004265E0" w:rsidRPr="003E53F3" w:rsidRDefault="004265E0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</w:p>
                </w:txbxContent>
              </v:textbox>
              <w10:wrap type="tight" anchory="page"/>
            </v:shape>
          </w:pict>
        </mc:Fallback>
      </mc:AlternateContent>
    </w:r>
  </w:p>
  <w:p w14:paraId="754B5879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72160517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1B7D1482" w14:textId="668E09AC" w:rsidR="00D604BB" w:rsidRDefault="00675292" w:rsidP="00420F1E">
    <w:pPr>
      <w:pStyle w:val="Cabealho"/>
      <w:rPr>
        <w:rFonts w:ascii="Trebuchet MS" w:hAnsi="Trebuchet MS"/>
      </w:rPr>
    </w:pPr>
    <w:r>
      <w:rPr>
        <w:rFonts w:ascii="Trebuchet MS" w:hAnsi="Trebuchet MS"/>
        <w:noProof/>
        <w:lang w:eastAsia="pt-BR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4C2D"/>
    <w:multiLevelType w:val="hybridMultilevel"/>
    <w:tmpl w:val="6EBCACE4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C6A2F"/>
    <w:multiLevelType w:val="hybridMultilevel"/>
    <w:tmpl w:val="6EBCACE4"/>
    <w:lvl w:ilvl="0" w:tplc="2D2ECD6C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AA68B8"/>
    <w:multiLevelType w:val="hybridMultilevel"/>
    <w:tmpl w:val="C0F60DE2"/>
    <w:lvl w:ilvl="0" w:tplc="D4902DAE">
      <w:start w:val="33"/>
      <w:numFmt w:val="decimalZero"/>
      <w:lvlText w:val="%1."/>
      <w:lvlJc w:val="left"/>
      <w:pPr>
        <w:ind w:left="825" w:hanging="46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5C7FF0"/>
    <w:multiLevelType w:val="hybridMultilevel"/>
    <w:tmpl w:val="D15EC014"/>
    <w:lvl w:ilvl="0" w:tplc="5738994E">
      <w:start w:val="1"/>
      <w:numFmt w:val="decimalZero"/>
      <w:lvlText w:val="%1."/>
      <w:lvlJc w:val="left"/>
      <w:pPr>
        <w:ind w:left="76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428396">
    <w:abstractNumId w:val="1"/>
  </w:num>
  <w:num w:numId="2" w16cid:durableId="313342120">
    <w:abstractNumId w:val="0"/>
  </w:num>
  <w:num w:numId="3" w16cid:durableId="725645154">
    <w:abstractNumId w:val="3"/>
  </w:num>
  <w:num w:numId="4" w16cid:durableId="372773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1449F"/>
    <w:rsid w:val="000426C1"/>
    <w:rsid w:val="00083238"/>
    <w:rsid w:val="000C4EF4"/>
    <w:rsid w:val="000E196B"/>
    <w:rsid w:val="001101C6"/>
    <w:rsid w:val="0011050A"/>
    <w:rsid w:val="0013701B"/>
    <w:rsid w:val="00137510"/>
    <w:rsid w:val="0016337E"/>
    <w:rsid w:val="00175489"/>
    <w:rsid w:val="00176019"/>
    <w:rsid w:val="00181A59"/>
    <w:rsid w:val="00194E31"/>
    <w:rsid w:val="001C75C7"/>
    <w:rsid w:val="001E11BB"/>
    <w:rsid w:val="001F0175"/>
    <w:rsid w:val="00200033"/>
    <w:rsid w:val="00201A58"/>
    <w:rsid w:val="00203C3B"/>
    <w:rsid w:val="00207CA6"/>
    <w:rsid w:val="00212493"/>
    <w:rsid w:val="002205EA"/>
    <w:rsid w:val="00226E49"/>
    <w:rsid w:val="00237E97"/>
    <w:rsid w:val="0027266E"/>
    <w:rsid w:val="00272817"/>
    <w:rsid w:val="00282242"/>
    <w:rsid w:val="0028340B"/>
    <w:rsid w:val="002835B1"/>
    <w:rsid w:val="002958E0"/>
    <w:rsid w:val="002A0C59"/>
    <w:rsid w:val="002F113F"/>
    <w:rsid w:val="002F1C3C"/>
    <w:rsid w:val="00304CDA"/>
    <w:rsid w:val="00304E38"/>
    <w:rsid w:val="003222B1"/>
    <w:rsid w:val="00322CE2"/>
    <w:rsid w:val="00333EC5"/>
    <w:rsid w:val="00345B3C"/>
    <w:rsid w:val="003542BC"/>
    <w:rsid w:val="00357C24"/>
    <w:rsid w:val="003628C6"/>
    <w:rsid w:val="00365DCE"/>
    <w:rsid w:val="00372D41"/>
    <w:rsid w:val="003A49B0"/>
    <w:rsid w:val="003B47D1"/>
    <w:rsid w:val="003E1F12"/>
    <w:rsid w:val="003E42D6"/>
    <w:rsid w:val="003E53F3"/>
    <w:rsid w:val="003F7823"/>
    <w:rsid w:val="004005DE"/>
    <w:rsid w:val="0040479C"/>
    <w:rsid w:val="004078DA"/>
    <w:rsid w:val="00411A81"/>
    <w:rsid w:val="00420F1E"/>
    <w:rsid w:val="0042125B"/>
    <w:rsid w:val="004265E0"/>
    <w:rsid w:val="00436CE6"/>
    <w:rsid w:val="00440F4F"/>
    <w:rsid w:val="0044669E"/>
    <w:rsid w:val="004902A7"/>
    <w:rsid w:val="004C7860"/>
    <w:rsid w:val="004C7988"/>
    <w:rsid w:val="004E6F8F"/>
    <w:rsid w:val="004F07D0"/>
    <w:rsid w:val="00506C72"/>
    <w:rsid w:val="00553662"/>
    <w:rsid w:val="00566DF3"/>
    <w:rsid w:val="005B7499"/>
    <w:rsid w:val="005D1725"/>
    <w:rsid w:val="005D680A"/>
    <w:rsid w:val="005E42BC"/>
    <w:rsid w:val="005E78E0"/>
    <w:rsid w:val="006323A2"/>
    <w:rsid w:val="006334C1"/>
    <w:rsid w:val="0063738E"/>
    <w:rsid w:val="00641FFA"/>
    <w:rsid w:val="006507F3"/>
    <w:rsid w:val="00664B81"/>
    <w:rsid w:val="00665F5F"/>
    <w:rsid w:val="006734BF"/>
    <w:rsid w:val="00675292"/>
    <w:rsid w:val="006831E1"/>
    <w:rsid w:val="006975A8"/>
    <w:rsid w:val="006B457B"/>
    <w:rsid w:val="006C2920"/>
    <w:rsid w:val="006C5EF3"/>
    <w:rsid w:val="006C7A3A"/>
    <w:rsid w:val="007020DC"/>
    <w:rsid w:val="007044A8"/>
    <w:rsid w:val="007047CF"/>
    <w:rsid w:val="007073A9"/>
    <w:rsid w:val="00720401"/>
    <w:rsid w:val="007343E2"/>
    <w:rsid w:val="00735826"/>
    <w:rsid w:val="007509AC"/>
    <w:rsid w:val="00754D7D"/>
    <w:rsid w:val="00761056"/>
    <w:rsid w:val="00774A6A"/>
    <w:rsid w:val="00777EAB"/>
    <w:rsid w:val="00792C6D"/>
    <w:rsid w:val="007C248C"/>
    <w:rsid w:val="007C2FC2"/>
    <w:rsid w:val="007F50A2"/>
    <w:rsid w:val="0082568E"/>
    <w:rsid w:val="00835B09"/>
    <w:rsid w:val="00843FF4"/>
    <w:rsid w:val="00861046"/>
    <w:rsid w:val="008753CE"/>
    <w:rsid w:val="008917D4"/>
    <w:rsid w:val="008A341C"/>
    <w:rsid w:val="008A686E"/>
    <w:rsid w:val="008B565F"/>
    <w:rsid w:val="008C2AD3"/>
    <w:rsid w:val="008E1B8A"/>
    <w:rsid w:val="00914FDE"/>
    <w:rsid w:val="00920EDA"/>
    <w:rsid w:val="00940703"/>
    <w:rsid w:val="009443F0"/>
    <w:rsid w:val="009672D9"/>
    <w:rsid w:val="0097082D"/>
    <w:rsid w:val="00970C0C"/>
    <w:rsid w:val="00976230"/>
    <w:rsid w:val="00984131"/>
    <w:rsid w:val="00984660"/>
    <w:rsid w:val="009C771C"/>
    <w:rsid w:val="009E15C2"/>
    <w:rsid w:val="00A07151"/>
    <w:rsid w:val="00A45A85"/>
    <w:rsid w:val="00A46142"/>
    <w:rsid w:val="00A63688"/>
    <w:rsid w:val="00A71680"/>
    <w:rsid w:val="00A717DC"/>
    <w:rsid w:val="00A74DA2"/>
    <w:rsid w:val="00AA0A6C"/>
    <w:rsid w:val="00AA2CCB"/>
    <w:rsid w:val="00AD53D3"/>
    <w:rsid w:val="00AD60BD"/>
    <w:rsid w:val="00B035A5"/>
    <w:rsid w:val="00B45D3A"/>
    <w:rsid w:val="00B63188"/>
    <w:rsid w:val="00B65DD8"/>
    <w:rsid w:val="00B71E42"/>
    <w:rsid w:val="00B8459B"/>
    <w:rsid w:val="00B96320"/>
    <w:rsid w:val="00B96F6E"/>
    <w:rsid w:val="00BD39CD"/>
    <w:rsid w:val="00BE56DC"/>
    <w:rsid w:val="00C04E29"/>
    <w:rsid w:val="00C2032F"/>
    <w:rsid w:val="00C35826"/>
    <w:rsid w:val="00C37492"/>
    <w:rsid w:val="00C50D01"/>
    <w:rsid w:val="00C5194A"/>
    <w:rsid w:val="00C60A49"/>
    <w:rsid w:val="00C8200F"/>
    <w:rsid w:val="00C90F07"/>
    <w:rsid w:val="00CA2862"/>
    <w:rsid w:val="00CA5CC6"/>
    <w:rsid w:val="00CA7EB7"/>
    <w:rsid w:val="00CB07CC"/>
    <w:rsid w:val="00CC1586"/>
    <w:rsid w:val="00CD6623"/>
    <w:rsid w:val="00D15B41"/>
    <w:rsid w:val="00D338C0"/>
    <w:rsid w:val="00D46513"/>
    <w:rsid w:val="00D47805"/>
    <w:rsid w:val="00D558A2"/>
    <w:rsid w:val="00D604BB"/>
    <w:rsid w:val="00D6252D"/>
    <w:rsid w:val="00D761F1"/>
    <w:rsid w:val="00D81DCC"/>
    <w:rsid w:val="00D82758"/>
    <w:rsid w:val="00D861F5"/>
    <w:rsid w:val="00D9590D"/>
    <w:rsid w:val="00DB23EB"/>
    <w:rsid w:val="00DC2035"/>
    <w:rsid w:val="00DC5367"/>
    <w:rsid w:val="00DD0E99"/>
    <w:rsid w:val="00DD1716"/>
    <w:rsid w:val="00DE034F"/>
    <w:rsid w:val="00DE6A73"/>
    <w:rsid w:val="00DF4B1F"/>
    <w:rsid w:val="00E07A0D"/>
    <w:rsid w:val="00E31CAC"/>
    <w:rsid w:val="00E3217D"/>
    <w:rsid w:val="00E37464"/>
    <w:rsid w:val="00E45DED"/>
    <w:rsid w:val="00E57706"/>
    <w:rsid w:val="00E715FF"/>
    <w:rsid w:val="00E75DEA"/>
    <w:rsid w:val="00E84EE1"/>
    <w:rsid w:val="00EA173B"/>
    <w:rsid w:val="00EB02C6"/>
    <w:rsid w:val="00EB3973"/>
    <w:rsid w:val="00EB57AF"/>
    <w:rsid w:val="00EB74D1"/>
    <w:rsid w:val="00ED779F"/>
    <w:rsid w:val="00EE1CFF"/>
    <w:rsid w:val="00EE6216"/>
    <w:rsid w:val="00EF5774"/>
    <w:rsid w:val="00EF5DA5"/>
    <w:rsid w:val="00F04E83"/>
    <w:rsid w:val="00F155E8"/>
    <w:rsid w:val="00F1580F"/>
    <w:rsid w:val="00F3013E"/>
    <w:rsid w:val="00F33A8F"/>
    <w:rsid w:val="00F415AD"/>
    <w:rsid w:val="00F45B01"/>
    <w:rsid w:val="00F52A87"/>
    <w:rsid w:val="00F56C7E"/>
    <w:rsid w:val="00F63DF6"/>
    <w:rsid w:val="00F6420F"/>
    <w:rsid w:val="00F87B2C"/>
    <w:rsid w:val="00F95E3F"/>
    <w:rsid w:val="00FA04B7"/>
    <w:rsid w:val="00FA1E24"/>
    <w:rsid w:val="00FA4B34"/>
    <w:rsid w:val="00FC5B33"/>
    <w:rsid w:val="00FC5FD9"/>
    <w:rsid w:val="00FD01CA"/>
    <w:rsid w:val="00FD4537"/>
    <w:rsid w:val="00FE246F"/>
    <w:rsid w:val="00FF3415"/>
    <w:rsid w:val="00FF4B04"/>
    <w:rsid w:val="00FF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48EB72EA-8021-4A74-A1D0-493EFB84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character" w:styleId="TextodoEspaoReservado">
    <w:name w:val="Placeholder Text"/>
    <w:basedOn w:val="Fontepargpadro"/>
    <w:uiPriority w:val="99"/>
    <w:semiHidden/>
    <w:rsid w:val="00D338C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4</Pages>
  <Words>450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Pessoal</dc:creator>
  <cp:lastModifiedBy>joao helio</cp:lastModifiedBy>
  <cp:revision>51</cp:revision>
  <cp:lastPrinted>2021-12-31T18:46:00Z</cp:lastPrinted>
  <dcterms:created xsi:type="dcterms:W3CDTF">2023-02-23T16:18:00Z</dcterms:created>
  <dcterms:modified xsi:type="dcterms:W3CDTF">2023-04-22T16:57:00Z</dcterms:modified>
</cp:coreProperties>
</file>