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8C004F" w14:textId="7C1CCB91" w:rsidR="00BF34F6" w:rsidRPr="0094538A" w:rsidRDefault="00272817" w:rsidP="00BF34F6">
      <w:pPr>
        <w:autoSpaceDE w:val="0"/>
        <w:autoSpaceDN w:val="0"/>
        <w:adjustRightInd w:val="0"/>
        <w:spacing w:after="0" w:line="360" w:lineRule="auto"/>
        <w:ind w:right="-1701"/>
        <w:jc w:val="both"/>
        <w:rPr>
          <w:rFonts w:ascii="Arial" w:hAnsi="Arial" w:cs="Arial"/>
          <w:noProof/>
          <w:color w:val="000000" w:themeColor="text1"/>
          <w:sz w:val="24"/>
          <w:szCs w:val="24"/>
        </w:rPr>
      </w:pPr>
      <w:r w:rsidRPr="0094538A">
        <w:rPr>
          <w:rFonts w:ascii="Arial" w:hAnsi="Arial" w:cs="Arial"/>
          <w:b/>
          <w:bCs/>
          <w:noProof/>
          <w:color w:val="000000" w:themeColor="text1"/>
          <w:sz w:val="24"/>
          <w:szCs w:val="24"/>
        </w:rPr>
        <w:t xml:space="preserve">UNIDADES TEMÁTICAS: </w:t>
      </w:r>
      <w:r w:rsidR="006F16FB">
        <w:rPr>
          <w:rFonts w:ascii="Arial" w:hAnsi="Arial" w:cs="Arial"/>
          <w:noProof/>
          <w:color w:val="000000" w:themeColor="text1"/>
          <w:sz w:val="24"/>
          <w:szCs w:val="24"/>
        </w:rPr>
        <w:t>Vida e Evolução</w:t>
      </w:r>
      <w:r w:rsidR="00BF34F6" w:rsidRPr="0094538A">
        <w:rPr>
          <w:rFonts w:ascii="Arial" w:hAnsi="Arial" w:cs="Arial"/>
          <w:noProof/>
          <w:color w:val="000000" w:themeColor="text1"/>
          <w:sz w:val="24"/>
          <w:szCs w:val="24"/>
        </w:rPr>
        <w:t>.</w:t>
      </w:r>
    </w:p>
    <w:p w14:paraId="18854804" w14:textId="1504064D" w:rsidR="006F16FB" w:rsidRPr="006F16FB" w:rsidRDefault="00272817" w:rsidP="006F16FB">
      <w:pPr>
        <w:autoSpaceDE w:val="0"/>
        <w:autoSpaceDN w:val="0"/>
        <w:adjustRightInd w:val="0"/>
        <w:spacing w:after="0" w:line="360" w:lineRule="auto"/>
        <w:ind w:right="-1701"/>
        <w:jc w:val="both"/>
        <w:rPr>
          <w:rFonts w:ascii="Arial" w:hAnsi="Arial" w:cs="Arial"/>
          <w:noProof/>
          <w:color w:val="000000" w:themeColor="text1"/>
          <w:sz w:val="24"/>
          <w:szCs w:val="24"/>
        </w:rPr>
      </w:pPr>
      <w:r w:rsidRPr="0094538A">
        <w:rPr>
          <w:rFonts w:ascii="Arial" w:hAnsi="Arial" w:cs="Arial"/>
          <w:b/>
          <w:bCs/>
          <w:noProof/>
          <w:color w:val="000000" w:themeColor="text1"/>
          <w:sz w:val="24"/>
          <w:szCs w:val="24"/>
        </w:rPr>
        <w:t xml:space="preserve">OBJETO DE CONHECIMENTO: </w:t>
      </w:r>
      <w:r w:rsidR="006F16FB" w:rsidRPr="006F16FB">
        <w:rPr>
          <w:rFonts w:ascii="Arial" w:hAnsi="Arial" w:cs="Arial"/>
          <w:noProof/>
          <w:color w:val="000000" w:themeColor="text1"/>
          <w:sz w:val="24"/>
          <w:szCs w:val="24"/>
        </w:rPr>
        <w:t>Célula como unidade</w:t>
      </w:r>
      <w:r w:rsidR="006F16FB">
        <w:rPr>
          <w:rFonts w:ascii="Arial" w:hAnsi="Arial" w:cs="Arial"/>
          <w:noProof/>
          <w:color w:val="000000" w:themeColor="text1"/>
          <w:sz w:val="24"/>
          <w:szCs w:val="24"/>
        </w:rPr>
        <w:t xml:space="preserve"> </w:t>
      </w:r>
      <w:r w:rsidR="006F16FB" w:rsidRPr="006F16FB">
        <w:rPr>
          <w:rFonts w:ascii="Arial" w:hAnsi="Arial" w:cs="Arial"/>
          <w:noProof/>
          <w:color w:val="000000" w:themeColor="text1"/>
          <w:sz w:val="24"/>
          <w:szCs w:val="24"/>
        </w:rPr>
        <w:t>da vida</w:t>
      </w:r>
      <w:r w:rsidR="006F16FB">
        <w:rPr>
          <w:rFonts w:ascii="Arial" w:hAnsi="Arial" w:cs="Arial"/>
          <w:noProof/>
          <w:color w:val="000000" w:themeColor="text1"/>
          <w:sz w:val="24"/>
          <w:szCs w:val="24"/>
        </w:rPr>
        <w:t xml:space="preserve"> </w:t>
      </w:r>
      <w:r w:rsidR="006F16FB" w:rsidRPr="006F16FB">
        <w:rPr>
          <w:rFonts w:ascii="Arial" w:hAnsi="Arial" w:cs="Arial"/>
          <w:noProof/>
          <w:color w:val="000000" w:themeColor="text1"/>
          <w:sz w:val="24"/>
          <w:szCs w:val="24"/>
        </w:rPr>
        <w:t>Interação entre os</w:t>
      </w:r>
    </w:p>
    <w:p w14:paraId="53625701" w14:textId="5694E335" w:rsidR="00137510" w:rsidRPr="0094538A" w:rsidRDefault="006F16FB" w:rsidP="006F16FB">
      <w:pPr>
        <w:autoSpaceDE w:val="0"/>
        <w:autoSpaceDN w:val="0"/>
        <w:adjustRightInd w:val="0"/>
        <w:spacing w:after="0" w:line="360" w:lineRule="auto"/>
        <w:ind w:right="-1701"/>
        <w:jc w:val="both"/>
        <w:rPr>
          <w:rFonts w:ascii="Arial" w:hAnsi="Arial" w:cs="Arial"/>
          <w:noProof/>
          <w:color w:val="000000" w:themeColor="text1"/>
          <w:sz w:val="24"/>
          <w:szCs w:val="24"/>
        </w:rPr>
      </w:pPr>
      <w:r w:rsidRPr="006F16FB">
        <w:rPr>
          <w:rFonts w:ascii="Arial" w:hAnsi="Arial" w:cs="Arial"/>
          <w:noProof/>
          <w:color w:val="000000" w:themeColor="text1"/>
          <w:sz w:val="24"/>
          <w:szCs w:val="24"/>
        </w:rPr>
        <w:t>sistemas locomotor e</w:t>
      </w:r>
      <w:r>
        <w:rPr>
          <w:rFonts w:ascii="Arial" w:hAnsi="Arial" w:cs="Arial"/>
          <w:noProof/>
          <w:color w:val="000000" w:themeColor="text1"/>
          <w:sz w:val="24"/>
          <w:szCs w:val="24"/>
        </w:rPr>
        <w:t xml:space="preserve"> </w:t>
      </w:r>
      <w:r w:rsidRPr="006F16FB">
        <w:rPr>
          <w:rFonts w:ascii="Arial" w:hAnsi="Arial" w:cs="Arial"/>
          <w:noProof/>
          <w:color w:val="000000" w:themeColor="text1"/>
          <w:sz w:val="24"/>
          <w:szCs w:val="24"/>
        </w:rPr>
        <w:t>nervoso</w:t>
      </w:r>
      <w:r>
        <w:rPr>
          <w:rFonts w:ascii="Arial" w:hAnsi="Arial" w:cs="Arial"/>
          <w:noProof/>
          <w:color w:val="000000" w:themeColor="text1"/>
          <w:sz w:val="24"/>
          <w:szCs w:val="24"/>
        </w:rPr>
        <w:t xml:space="preserve"> </w:t>
      </w:r>
      <w:r w:rsidRPr="006F16FB">
        <w:rPr>
          <w:rFonts w:ascii="Arial" w:hAnsi="Arial" w:cs="Arial"/>
          <w:noProof/>
          <w:color w:val="000000" w:themeColor="text1"/>
          <w:sz w:val="24"/>
          <w:szCs w:val="24"/>
        </w:rPr>
        <w:t>Lentes corretivas</w:t>
      </w:r>
    </w:p>
    <w:p w14:paraId="47911912" w14:textId="187D206D" w:rsidR="00F3343E" w:rsidRPr="00227E93" w:rsidRDefault="00F3343E" w:rsidP="00F3343E">
      <w:pPr>
        <w:autoSpaceDE w:val="0"/>
        <w:autoSpaceDN w:val="0"/>
        <w:adjustRightInd w:val="0"/>
        <w:spacing w:after="0" w:line="360" w:lineRule="auto"/>
        <w:ind w:right="-1701"/>
        <w:jc w:val="both"/>
        <w:rPr>
          <w:rFonts w:ascii="Arial" w:hAnsi="Arial" w:cs="Arial"/>
          <w:noProof/>
          <w:color w:val="000000" w:themeColor="text1"/>
          <w:sz w:val="24"/>
          <w:szCs w:val="24"/>
        </w:rPr>
      </w:pPr>
      <w:r w:rsidRPr="00227E93">
        <w:rPr>
          <w:rFonts w:ascii="Arial" w:hAnsi="Arial" w:cs="Arial"/>
          <w:b/>
          <w:bCs/>
          <w:noProof/>
          <w:color w:val="000000" w:themeColor="text1"/>
          <w:sz w:val="24"/>
          <w:szCs w:val="24"/>
        </w:rPr>
        <w:t>HABILIDADE</w:t>
      </w:r>
      <w:r w:rsidRPr="00227E93">
        <w:rPr>
          <w:rFonts w:ascii="Arial" w:hAnsi="Arial" w:cs="Arial"/>
          <w:noProof/>
          <w:color w:val="000000" w:themeColor="text1"/>
          <w:sz w:val="24"/>
          <w:szCs w:val="24"/>
        </w:rPr>
        <w:t>: (EF06CI</w:t>
      </w:r>
      <w:r w:rsidR="006F16FB">
        <w:rPr>
          <w:rFonts w:ascii="Arial" w:hAnsi="Arial" w:cs="Arial"/>
          <w:noProof/>
          <w:color w:val="000000" w:themeColor="text1"/>
          <w:sz w:val="24"/>
          <w:szCs w:val="24"/>
        </w:rPr>
        <w:t>06</w:t>
      </w:r>
      <w:r w:rsidRPr="00227E93">
        <w:rPr>
          <w:rFonts w:ascii="Arial" w:hAnsi="Arial" w:cs="Arial"/>
          <w:noProof/>
          <w:color w:val="000000" w:themeColor="text1"/>
          <w:sz w:val="24"/>
          <w:szCs w:val="24"/>
        </w:rPr>
        <w:t xml:space="preserve">) </w:t>
      </w:r>
    </w:p>
    <w:p w14:paraId="02CF61D0" w14:textId="77777777" w:rsidR="00BF34F6" w:rsidRPr="008F5CAE" w:rsidRDefault="00BF34F6" w:rsidP="008F5CAE">
      <w:pPr>
        <w:autoSpaceDE w:val="0"/>
        <w:autoSpaceDN w:val="0"/>
        <w:adjustRightInd w:val="0"/>
        <w:spacing w:after="0" w:line="360" w:lineRule="auto"/>
        <w:ind w:right="-1701"/>
        <w:rPr>
          <w:rFonts w:ascii="Arial" w:hAnsi="Arial" w:cs="Arial"/>
          <w:noProof/>
          <w:sz w:val="24"/>
          <w:szCs w:val="24"/>
        </w:rPr>
      </w:pPr>
    </w:p>
    <w:p w14:paraId="509D6A64" w14:textId="77777777" w:rsidR="00EC3DB5" w:rsidRPr="00EC3DB5" w:rsidRDefault="00E57706" w:rsidP="00EC3DB5">
      <w:pPr>
        <w:spacing w:after="120" w:line="360" w:lineRule="auto"/>
        <w:ind w:right="-1701"/>
        <w:jc w:val="both"/>
        <w:rPr>
          <w:rFonts w:ascii="Arial" w:eastAsia="Arial Narrow" w:hAnsi="Arial" w:cs="Arial"/>
          <w:sz w:val="24"/>
          <w:szCs w:val="24"/>
        </w:rPr>
      </w:pPr>
      <w:r w:rsidRPr="008F5CAE">
        <w:rPr>
          <w:rFonts w:ascii="Arial" w:eastAsia="Arial Narrow" w:hAnsi="Arial" w:cs="Arial"/>
          <w:b/>
          <w:bCs/>
          <w:sz w:val="24"/>
          <w:szCs w:val="24"/>
        </w:rPr>
        <w:t>01.</w:t>
      </w:r>
      <w:r w:rsidRPr="008F5CAE">
        <w:rPr>
          <w:rFonts w:ascii="Arial" w:eastAsia="Arial Narrow" w:hAnsi="Arial" w:cs="Arial"/>
          <w:sz w:val="24"/>
          <w:szCs w:val="24"/>
        </w:rPr>
        <w:t xml:space="preserve">  </w:t>
      </w:r>
      <w:r w:rsidR="00EC3DB5" w:rsidRPr="00EC3DB5">
        <w:rPr>
          <w:rFonts w:ascii="Arial" w:eastAsia="Arial Narrow" w:hAnsi="Arial" w:cs="Arial"/>
          <w:sz w:val="24"/>
          <w:szCs w:val="24"/>
        </w:rPr>
        <w:t>Identifique os componentes de uma comunidade no ecossistema ilustrado.</w:t>
      </w:r>
    </w:p>
    <w:p w14:paraId="195E5BC3" w14:textId="78FB8A0D" w:rsidR="00EC3DB5" w:rsidRPr="00EC3DB5" w:rsidRDefault="00EC3DB5" w:rsidP="00EC3DB5">
      <w:pPr>
        <w:spacing w:after="120" w:line="360" w:lineRule="auto"/>
        <w:ind w:right="-1701"/>
        <w:jc w:val="center"/>
        <w:rPr>
          <w:rFonts w:ascii="Arial" w:eastAsia="Arial Narrow" w:hAnsi="Arial" w:cs="Arial"/>
          <w:sz w:val="24"/>
          <w:szCs w:val="24"/>
        </w:rPr>
      </w:pPr>
      <w:r>
        <w:rPr>
          <w:rFonts w:ascii="Arial" w:eastAsia="Arial Narrow" w:hAnsi="Arial" w:cs="Arial"/>
          <w:noProof/>
          <w:sz w:val="24"/>
          <w:szCs w:val="24"/>
        </w:rPr>
        <w:drawing>
          <wp:inline distT="0" distB="0" distL="0" distR="0" wp14:anchorId="31C889E8" wp14:editId="5E22D2BD">
            <wp:extent cx="1836000" cy="1841751"/>
            <wp:effectExtent l="0" t="0" r="0" b="6350"/>
            <wp:docPr id="1976622572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6000" cy="184175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4C3860D" w14:textId="74487BAB" w:rsidR="00EC3DB5" w:rsidRPr="00EC3DB5" w:rsidRDefault="0000686F" w:rsidP="00EC3DB5">
      <w:pPr>
        <w:spacing w:after="120" w:line="360" w:lineRule="auto"/>
        <w:ind w:right="-1701"/>
        <w:jc w:val="both"/>
        <w:rPr>
          <w:rFonts w:ascii="Arial" w:eastAsia="Arial Narrow" w:hAnsi="Arial" w:cs="Arial"/>
          <w:sz w:val="24"/>
          <w:szCs w:val="24"/>
        </w:rPr>
      </w:pPr>
      <w:r>
        <w:rPr>
          <w:rFonts w:ascii="Arial" w:eastAsia="Arial Narrow" w:hAnsi="Arial" w:cs="Arial"/>
          <w:sz w:val="24"/>
          <w:szCs w:val="24"/>
        </w:rPr>
        <w:t>a</w:t>
      </w:r>
      <w:r w:rsidR="00EC3DB5" w:rsidRPr="00EC3DB5">
        <w:rPr>
          <w:rFonts w:ascii="Arial" w:eastAsia="Arial Narrow" w:hAnsi="Arial" w:cs="Arial"/>
          <w:sz w:val="24"/>
          <w:szCs w:val="24"/>
        </w:rPr>
        <w:t>) Produtor:</w:t>
      </w:r>
    </w:p>
    <w:p w14:paraId="2EAE3ACA" w14:textId="47A05020" w:rsidR="00EC3DB5" w:rsidRPr="00EC3DB5" w:rsidRDefault="0000686F" w:rsidP="00EC3DB5">
      <w:pPr>
        <w:spacing w:after="120" w:line="360" w:lineRule="auto"/>
        <w:ind w:right="-1701"/>
        <w:jc w:val="both"/>
        <w:rPr>
          <w:rFonts w:ascii="Arial" w:eastAsia="Arial Narrow" w:hAnsi="Arial" w:cs="Arial"/>
          <w:sz w:val="24"/>
          <w:szCs w:val="24"/>
        </w:rPr>
      </w:pPr>
      <w:r>
        <w:rPr>
          <w:rFonts w:ascii="Arial" w:eastAsia="Arial Narrow" w:hAnsi="Arial" w:cs="Arial"/>
          <w:sz w:val="24"/>
          <w:szCs w:val="24"/>
        </w:rPr>
        <w:t>b</w:t>
      </w:r>
      <w:r w:rsidR="00EC3DB5" w:rsidRPr="00EC3DB5">
        <w:rPr>
          <w:rFonts w:ascii="Arial" w:eastAsia="Arial Narrow" w:hAnsi="Arial" w:cs="Arial"/>
          <w:sz w:val="24"/>
          <w:szCs w:val="24"/>
        </w:rPr>
        <w:t xml:space="preserve">) Consumidor primário: </w:t>
      </w:r>
    </w:p>
    <w:p w14:paraId="400148E0" w14:textId="54622584" w:rsidR="00EC3DB5" w:rsidRPr="00EC3DB5" w:rsidRDefault="0000686F" w:rsidP="00EC3DB5">
      <w:pPr>
        <w:spacing w:after="120" w:line="360" w:lineRule="auto"/>
        <w:ind w:right="-1701"/>
        <w:jc w:val="both"/>
        <w:rPr>
          <w:rFonts w:ascii="Arial" w:eastAsia="Arial Narrow" w:hAnsi="Arial" w:cs="Arial"/>
          <w:sz w:val="24"/>
          <w:szCs w:val="24"/>
        </w:rPr>
      </w:pPr>
      <w:r>
        <w:rPr>
          <w:rFonts w:ascii="Arial" w:eastAsia="Arial Narrow" w:hAnsi="Arial" w:cs="Arial"/>
          <w:sz w:val="24"/>
          <w:szCs w:val="24"/>
        </w:rPr>
        <w:t>c</w:t>
      </w:r>
      <w:r w:rsidR="00EC3DB5" w:rsidRPr="00EC3DB5">
        <w:rPr>
          <w:rFonts w:ascii="Arial" w:eastAsia="Arial Narrow" w:hAnsi="Arial" w:cs="Arial"/>
          <w:sz w:val="24"/>
          <w:szCs w:val="24"/>
        </w:rPr>
        <w:t xml:space="preserve">) Consumidor secundário: </w:t>
      </w:r>
    </w:p>
    <w:p w14:paraId="49F8D64B" w14:textId="783A5556" w:rsidR="00EC3DB5" w:rsidRPr="00B04B2D" w:rsidRDefault="0000686F" w:rsidP="00EC3DB5">
      <w:pPr>
        <w:spacing w:after="120" w:line="360" w:lineRule="auto"/>
        <w:ind w:right="-1701"/>
        <w:jc w:val="both"/>
        <w:rPr>
          <w:rFonts w:ascii="Arial" w:eastAsia="Arial Narrow" w:hAnsi="Arial" w:cs="Arial"/>
          <w:sz w:val="24"/>
          <w:szCs w:val="24"/>
        </w:rPr>
      </w:pPr>
      <w:r>
        <w:rPr>
          <w:rFonts w:ascii="Arial" w:eastAsia="Arial Narrow" w:hAnsi="Arial" w:cs="Arial"/>
          <w:sz w:val="24"/>
          <w:szCs w:val="24"/>
        </w:rPr>
        <w:t>d</w:t>
      </w:r>
      <w:r w:rsidR="00EC3DB5" w:rsidRPr="00EC3DB5">
        <w:rPr>
          <w:rFonts w:ascii="Arial" w:eastAsia="Arial Narrow" w:hAnsi="Arial" w:cs="Arial"/>
          <w:sz w:val="24"/>
          <w:szCs w:val="24"/>
        </w:rPr>
        <w:t xml:space="preserve">) Consumidor terciário: </w:t>
      </w:r>
    </w:p>
    <w:p w14:paraId="21DCAD86" w14:textId="77777777" w:rsidR="0000686F" w:rsidRPr="0000686F" w:rsidRDefault="0000686F" w:rsidP="0000686F">
      <w:pPr>
        <w:spacing w:after="120" w:line="360" w:lineRule="auto"/>
        <w:ind w:right="-1701"/>
        <w:jc w:val="both"/>
        <w:rPr>
          <w:rFonts w:ascii="Arial" w:hAnsi="Arial" w:cs="Arial"/>
          <w:bCs/>
          <w:sz w:val="24"/>
          <w:szCs w:val="24"/>
        </w:rPr>
      </w:pPr>
      <w:r w:rsidRPr="0000686F">
        <w:rPr>
          <w:rFonts w:ascii="Arial" w:hAnsi="Arial" w:cs="Arial"/>
          <w:b/>
          <w:sz w:val="24"/>
          <w:szCs w:val="24"/>
        </w:rPr>
        <w:t>02.</w:t>
      </w:r>
      <w:r>
        <w:rPr>
          <w:rFonts w:ascii="Arial" w:hAnsi="Arial" w:cs="Arial"/>
          <w:bCs/>
          <w:sz w:val="24"/>
          <w:szCs w:val="24"/>
        </w:rPr>
        <w:t xml:space="preserve"> </w:t>
      </w:r>
      <w:r w:rsidRPr="0000686F">
        <w:rPr>
          <w:rFonts w:ascii="Arial" w:hAnsi="Arial" w:cs="Arial"/>
          <w:bCs/>
          <w:sz w:val="24"/>
          <w:szCs w:val="24"/>
        </w:rPr>
        <w:t>Observe a cadeia alimentar e responda.</w:t>
      </w:r>
    </w:p>
    <w:p w14:paraId="29F9BA2F" w14:textId="77777777" w:rsidR="0000686F" w:rsidRPr="0000686F" w:rsidRDefault="0000686F" w:rsidP="0000686F">
      <w:pPr>
        <w:spacing w:after="120" w:line="360" w:lineRule="auto"/>
        <w:ind w:right="-1701"/>
        <w:jc w:val="both"/>
        <w:rPr>
          <w:rFonts w:ascii="Arial" w:hAnsi="Arial" w:cs="Arial"/>
          <w:bCs/>
          <w:sz w:val="24"/>
          <w:szCs w:val="24"/>
        </w:rPr>
      </w:pPr>
      <w:r w:rsidRPr="0000686F">
        <w:rPr>
          <w:rFonts w:ascii="Arial" w:hAnsi="Arial" w:cs="Arial"/>
          <w:bCs/>
          <w:sz w:val="24"/>
          <w:szCs w:val="24"/>
        </w:rPr>
        <w:t>algas ----------&gt;  microcrustáceos -----------&gt; peixe -----------&gt; homem</w:t>
      </w:r>
    </w:p>
    <w:p w14:paraId="6C686202" w14:textId="77777777" w:rsidR="0000686F" w:rsidRPr="0000686F" w:rsidRDefault="0000686F" w:rsidP="0000686F">
      <w:pPr>
        <w:spacing w:after="120" w:line="360" w:lineRule="auto"/>
        <w:ind w:right="-1701"/>
        <w:jc w:val="both"/>
        <w:rPr>
          <w:rFonts w:ascii="Arial" w:hAnsi="Arial" w:cs="Arial"/>
          <w:bCs/>
          <w:sz w:val="24"/>
          <w:szCs w:val="24"/>
        </w:rPr>
      </w:pPr>
    </w:p>
    <w:p w14:paraId="1F91CECE" w14:textId="73D3D58B" w:rsidR="0000686F" w:rsidRDefault="0000686F" w:rsidP="0000686F">
      <w:pPr>
        <w:spacing w:after="120" w:line="360" w:lineRule="auto"/>
        <w:ind w:right="-1701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a</w:t>
      </w:r>
      <w:r w:rsidRPr="0000686F">
        <w:rPr>
          <w:rFonts w:ascii="Arial" w:hAnsi="Arial" w:cs="Arial"/>
          <w:bCs/>
          <w:sz w:val="24"/>
          <w:szCs w:val="24"/>
        </w:rPr>
        <w:t>) Qual é o ser produtor dessa cadeia alimentar? justifique.</w:t>
      </w:r>
    </w:p>
    <w:p w14:paraId="1A8D490B" w14:textId="4A60A22C" w:rsidR="0000686F" w:rsidRDefault="0000686F" w:rsidP="0000686F">
      <w:pPr>
        <w:spacing w:after="120" w:line="360" w:lineRule="auto"/>
        <w:ind w:right="-1701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b) </w:t>
      </w:r>
      <w:r w:rsidRPr="0000686F">
        <w:rPr>
          <w:rFonts w:ascii="Arial" w:hAnsi="Arial" w:cs="Arial"/>
          <w:bCs/>
          <w:sz w:val="24"/>
          <w:szCs w:val="24"/>
        </w:rPr>
        <w:t>Qual o lugar que o ser humano ocupa nessa cadeia alimentar?</w:t>
      </w:r>
    </w:p>
    <w:p w14:paraId="2BF064BC" w14:textId="77777777" w:rsidR="00B04B2D" w:rsidRDefault="00B04B2D" w:rsidP="0000686F">
      <w:pPr>
        <w:spacing w:after="120" w:line="360" w:lineRule="auto"/>
        <w:ind w:right="-1701"/>
        <w:jc w:val="both"/>
        <w:rPr>
          <w:rFonts w:ascii="Arial" w:hAnsi="Arial" w:cs="Arial"/>
          <w:bCs/>
          <w:sz w:val="24"/>
          <w:szCs w:val="24"/>
        </w:rPr>
      </w:pPr>
    </w:p>
    <w:p w14:paraId="36748AA8" w14:textId="63AA4598" w:rsidR="0000686F" w:rsidRPr="0000686F" w:rsidRDefault="0000686F" w:rsidP="0000686F">
      <w:pPr>
        <w:spacing w:after="120" w:line="360" w:lineRule="auto"/>
        <w:ind w:right="-1701"/>
        <w:jc w:val="both"/>
        <w:rPr>
          <w:rFonts w:ascii="Arial" w:hAnsi="Arial" w:cs="Arial"/>
          <w:bCs/>
          <w:sz w:val="24"/>
          <w:szCs w:val="24"/>
        </w:rPr>
      </w:pPr>
      <w:r w:rsidRPr="0000686F">
        <w:rPr>
          <w:rFonts w:ascii="Arial" w:hAnsi="Arial" w:cs="Arial"/>
          <w:b/>
          <w:sz w:val="24"/>
          <w:szCs w:val="24"/>
        </w:rPr>
        <w:t>03.</w:t>
      </w:r>
      <w:r>
        <w:rPr>
          <w:rFonts w:ascii="Arial" w:hAnsi="Arial" w:cs="Arial"/>
          <w:bCs/>
          <w:sz w:val="24"/>
          <w:szCs w:val="24"/>
        </w:rPr>
        <w:t xml:space="preserve"> </w:t>
      </w:r>
      <w:r w:rsidRPr="0000686F">
        <w:rPr>
          <w:rFonts w:ascii="Arial" w:hAnsi="Arial" w:cs="Arial"/>
          <w:bCs/>
          <w:sz w:val="24"/>
          <w:szCs w:val="24"/>
        </w:rPr>
        <w:t>Que tipos de organismos devem estar necessariamente presente em um ecossistema para que ele se mantenha?</w:t>
      </w:r>
    </w:p>
    <w:p w14:paraId="2FF82F8A" w14:textId="365603C5" w:rsidR="0000686F" w:rsidRPr="0000686F" w:rsidRDefault="0000686F" w:rsidP="0000686F">
      <w:pPr>
        <w:spacing w:after="120" w:line="360" w:lineRule="auto"/>
        <w:ind w:right="-1701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a</w:t>
      </w:r>
      <w:r w:rsidRPr="0000686F">
        <w:rPr>
          <w:rFonts w:ascii="Arial" w:hAnsi="Arial" w:cs="Arial"/>
          <w:bCs/>
          <w:sz w:val="24"/>
          <w:szCs w:val="24"/>
        </w:rPr>
        <w:t>) Herbívoros e carnívoros.</w:t>
      </w:r>
    </w:p>
    <w:p w14:paraId="5F44992C" w14:textId="2A6B84AE" w:rsidR="0000686F" w:rsidRPr="0000686F" w:rsidRDefault="0000686F" w:rsidP="0000686F">
      <w:pPr>
        <w:spacing w:after="120" w:line="360" w:lineRule="auto"/>
        <w:ind w:right="-1701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b</w:t>
      </w:r>
      <w:r w:rsidRPr="0000686F">
        <w:rPr>
          <w:rFonts w:ascii="Arial" w:hAnsi="Arial" w:cs="Arial"/>
          <w:bCs/>
          <w:sz w:val="24"/>
          <w:szCs w:val="24"/>
        </w:rPr>
        <w:t>) Herbívoros, carnívoros e decompositores.</w:t>
      </w:r>
    </w:p>
    <w:p w14:paraId="65B5173B" w14:textId="6679ACD9" w:rsidR="0000686F" w:rsidRPr="0000686F" w:rsidRDefault="0000686F" w:rsidP="0000686F">
      <w:pPr>
        <w:spacing w:after="120" w:line="360" w:lineRule="auto"/>
        <w:ind w:right="-1701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c</w:t>
      </w:r>
      <w:r w:rsidRPr="0000686F">
        <w:rPr>
          <w:rFonts w:ascii="Arial" w:hAnsi="Arial" w:cs="Arial"/>
          <w:bCs/>
          <w:sz w:val="24"/>
          <w:szCs w:val="24"/>
        </w:rPr>
        <w:t>) Produtores e decompositores.</w:t>
      </w:r>
    </w:p>
    <w:p w14:paraId="3DD4708A" w14:textId="4055386B" w:rsidR="0000686F" w:rsidRDefault="0000686F" w:rsidP="0000686F">
      <w:pPr>
        <w:spacing w:after="120" w:line="360" w:lineRule="auto"/>
        <w:ind w:right="-1701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lastRenderedPageBreak/>
        <w:t>d</w:t>
      </w:r>
      <w:r w:rsidRPr="0000686F">
        <w:rPr>
          <w:rFonts w:ascii="Arial" w:hAnsi="Arial" w:cs="Arial"/>
          <w:bCs/>
          <w:sz w:val="24"/>
          <w:szCs w:val="24"/>
        </w:rPr>
        <w:t>) Produtores e herbívoros.</w:t>
      </w:r>
    </w:p>
    <w:p w14:paraId="0B4632E8" w14:textId="40896BA6" w:rsidR="0000686F" w:rsidRPr="0000686F" w:rsidRDefault="0000686F" w:rsidP="0000686F">
      <w:pPr>
        <w:spacing w:after="120" w:line="360" w:lineRule="auto"/>
        <w:ind w:right="-1701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04. </w:t>
      </w:r>
      <w:r w:rsidRPr="0000686F">
        <w:rPr>
          <w:rFonts w:ascii="Arial" w:hAnsi="Arial" w:cs="Arial"/>
          <w:bCs/>
          <w:sz w:val="24"/>
          <w:szCs w:val="24"/>
        </w:rPr>
        <w:t>“A vida leva luz/ A vida faz e refaz/ Será que quer achar/ Sua expressão mais simples?” Os versos de autoria de José Miguel Wisnik podem ser traduzidos, no âmbilo da Biologia, para os diversos ecossistemas existentes neles; os seres vivos ocupam diferente nicho, participando do ciclo da matéria. Dentre os seres abaixo relacionados, aquele que envolve a matéria a sua expressão mais simples:</w:t>
      </w:r>
    </w:p>
    <w:p w14:paraId="1F1BB4DE" w14:textId="05163FD3" w:rsidR="0000686F" w:rsidRPr="0000686F" w:rsidRDefault="0000686F" w:rsidP="0000686F">
      <w:pPr>
        <w:spacing w:after="120" w:line="360" w:lineRule="auto"/>
        <w:ind w:right="-1701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a</w:t>
      </w:r>
      <w:r w:rsidRPr="0000686F">
        <w:rPr>
          <w:rFonts w:ascii="Arial" w:hAnsi="Arial" w:cs="Arial"/>
          <w:bCs/>
          <w:sz w:val="24"/>
          <w:szCs w:val="24"/>
        </w:rPr>
        <w:t>) Produtores.</w:t>
      </w:r>
    </w:p>
    <w:p w14:paraId="04F6602D" w14:textId="7C79EBD4" w:rsidR="0000686F" w:rsidRPr="0000686F" w:rsidRDefault="0000686F" w:rsidP="0000686F">
      <w:pPr>
        <w:spacing w:after="120" w:line="360" w:lineRule="auto"/>
        <w:ind w:right="-1701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b</w:t>
      </w:r>
      <w:r w:rsidRPr="0000686F">
        <w:rPr>
          <w:rFonts w:ascii="Arial" w:hAnsi="Arial" w:cs="Arial"/>
          <w:bCs/>
          <w:sz w:val="24"/>
          <w:szCs w:val="24"/>
        </w:rPr>
        <w:t>) Herbívoros.</w:t>
      </w:r>
    </w:p>
    <w:p w14:paraId="7AD4424F" w14:textId="2F263441" w:rsidR="0000686F" w:rsidRPr="0000686F" w:rsidRDefault="0000686F" w:rsidP="0000686F">
      <w:pPr>
        <w:spacing w:after="120" w:line="360" w:lineRule="auto"/>
        <w:ind w:right="-1701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c</w:t>
      </w:r>
      <w:r w:rsidRPr="0000686F">
        <w:rPr>
          <w:rFonts w:ascii="Arial" w:hAnsi="Arial" w:cs="Arial"/>
          <w:bCs/>
          <w:sz w:val="24"/>
          <w:szCs w:val="24"/>
        </w:rPr>
        <w:t>) Decompositores.</w:t>
      </w:r>
    </w:p>
    <w:p w14:paraId="1671A9E2" w14:textId="4D79D85A" w:rsidR="0000686F" w:rsidRDefault="0000686F" w:rsidP="0000686F">
      <w:pPr>
        <w:spacing w:after="120" w:line="360" w:lineRule="auto"/>
        <w:ind w:right="-1701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d</w:t>
      </w:r>
      <w:r w:rsidRPr="0000686F">
        <w:rPr>
          <w:rFonts w:ascii="Arial" w:hAnsi="Arial" w:cs="Arial"/>
          <w:bCs/>
          <w:sz w:val="24"/>
          <w:szCs w:val="24"/>
        </w:rPr>
        <w:t>) Consumidores terciários.</w:t>
      </w:r>
    </w:p>
    <w:p w14:paraId="4A27A6D0" w14:textId="77777777" w:rsidR="001932D6" w:rsidRDefault="001932D6" w:rsidP="0000686F">
      <w:pPr>
        <w:spacing w:after="120" w:line="360" w:lineRule="auto"/>
        <w:ind w:right="-1701"/>
        <w:jc w:val="both"/>
        <w:rPr>
          <w:rFonts w:ascii="Arial" w:hAnsi="Arial" w:cs="Arial"/>
          <w:bCs/>
          <w:sz w:val="24"/>
          <w:szCs w:val="24"/>
        </w:rPr>
      </w:pPr>
    </w:p>
    <w:p w14:paraId="01069FB6" w14:textId="1457DD31" w:rsidR="001932D6" w:rsidRDefault="001932D6" w:rsidP="0000686F">
      <w:pPr>
        <w:spacing w:after="120" w:line="360" w:lineRule="auto"/>
        <w:ind w:right="-1701"/>
        <w:jc w:val="both"/>
        <w:rPr>
          <w:rFonts w:ascii="Arial" w:hAnsi="Arial" w:cs="Arial"/>
          <w:bCs/>
          <w:sz w:val="24"/>
          <w:szCs w:val="24"/>
        </w:rPr>
      </w:pPr>
      <w:r w:rsidRPr="001932D6">
        <w:rPr>
          <w:rFonts w:ascii="Arial" w:hAnsi="Arial" w:cs="Arial"/>
          <w:b/>
          <w:sz w:val="24"/>
          <w:szCs w:val="24"/>
        </w:rPr>
        <w:t>05.</w:t>
      </w:r>
      <w:r>
        <w:rPr>
          <w:rFonts w:ascii="Arial" w:hAnsi="Arial" w:cs="Arial"/>
          <w:bCs/>
          <w:sz w:val="24"/>
          <w:szCs w:val="24"/>
        </w:rPr>
        <w:t xml:space="preserve"> </w:t>
      </w:r>
      <w:r w:rsidRPr="001932D6">
        <w:rPr>
          <w:rFonts w:ascii="Arial" w:hAnsi="Arial" w:cs="Arial"/>
          <w:bCs/>
          <w:sz w:val="24"/>
          <w:szCs w:val="24"/>
        </w:rPr>
        <w:t>São esquematizadas cadeias alimentares com os elementos a seguir: INSETO, PLANTA, PÁSSARO, COBRA.</w:t>
      </w:r>
    </w:p>
    <w:p w14:paraId="27AF5569" w14:textId="1645F29B" w:rsidR="0042573E" w:rsidRPr="0042573E" w:rsidRDefault="0042573E" w:rsidP="0042573E">
      <w:pPr>
        <w:spacing w:after="120" w:line="360" w:lineRule="auto"/>
        <w:ind w:right="-1701"/>
        <w:jc w:val="both"/>
        <w:rPr>
          <w:rFonts w:ascii="Arial" w:hAnsi="Arial" w:cs="Arial"/>
          <w:b/>
          <w:sz w:val="24"/>
          <w:szCs w:val="24"/>
        </w:rPr>
      </w:pPr>
      <w:r w:rsidRPr="0042573E">
        <w:rPr>
          <w:rFonts w:ascii="Arial" w:hAnsi="Arial" w:cs="Arial"/>
          <w:b/>
          <w:sz w:val="24"/>
          <w:szCs w:val="24"/>
        </w:rPr>
        <w:t>A forma correta da representação de uma cadeia alimentar com estes elementos, é:</w:t>
      </w:r>
    </w:p>
    <w:p w14:paraId="0C6C71BE" w14:textId="64E91893" w:rsidR="0042573E" w:rsidRPr="0042573E" w:rsidRDefault="0042573E" w:rsidP="0042573E">
      <w:pPr>
        <w:spacing w:after="120" w:line="360" w:lineRule="auto"/>
        <w:ind w:right="-1701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a</w:t>
      </w:r>
      <w:r w:rsidRPr="0042573E">
        <w:rPr>
          <w:rFonts w:ascii="Arial" w:hAnsi="Arial" w:cs="Arial"/>
          <w:bCs/>
          <w:sz w:val="24"/>
          <w:szCs w:val="24"/>
        </w:rPr>
        <w:t xml:space="preserve">) </w:t>
      </w:r>
      <w:r>
        <w:rPr>
          <w:rFonts w:ascii="Arial" w:hAnsi="Arial" w:cs="Arial"/>
          <w:bCs/>
          <w:sz w:val="24"/>
          <w:szCs w:val="24"/>
        </w:rPr>
        <w:t>P</w:t>
      </w:r>
      <w:r w:rsidRPr="0042573E">
        <w:rPr>
          <w:rFonts w:ascii="Arial" w:hAnsi="Arial" w:cs="Arial"/>
          <w:bCs/>
          <w:sz w:val="24"/>
          <w:szCs w:val="24"/>
        </w:rPr>
        <w:t>lanta ----&gt; inseto ------&gt; pássaro ------&gt; cobra</w:t>
      </w:r>
      <w:r>
        <w:rPr>
          <w:rFonts w:ascii="Arial" w:hAnsi="Arial" w:cs="Arial"/>
          <w:bCs/>
          <w:sz w:val="24"/>
          <w:szCs w:val="24"/>
        </w:rPr>
        <w:t>.</w:t>
      </w:r>
    </w:p>
    <w:p w14:paraId="37543C46" w14:textId="63950FA0" w:rsidR="0042573E" w:rsidRPr="0042573E" w:rsidRDefault="0042573E" w:rsidP="0042573E">
      <w:pPr>
        <w:spacing w:after="120" w:line="360" w:lineRule="auto"/>
        <w:ind w:right="-1701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b</w:t>
      </w:r>
      <w:r w:rsidRPr="0042573E">
        <w:rPr>
          <w:rFonts w:ascii="Arial" w:hAnsi="Arial" w:cs="Arial"/>
          <w:bCs/>
          <w:sz w:val="24"/>
          <w:szCs w:val="24"/>
        </w:rPr>
        <w:t xml:space="preserve">) </w:t>
      </w:r>
      <w:r>
        <w:rPr>
          <w:rFonts w:ascii="Arial" w:hAnsi="Arial" w:cs="Arial"/>
          <w:bCs/>
          <w:sz w:val="24"/>
          <w:szCs w:val="24"/>
        </w:rPr>
        <w:t>P</w:t>
      </w:r>
      <w:r w:rsidRPr="0042573E">
        <w:rPr>
          <w:rFonts w:ascii="Arial" w:hAnsi="Arial" w:cs="Arial"/>
          <w:bCs/>
          <w:sz w:val="24"/>
          <w:szCs w:val="24"/>
        </w:rPr>
        <w:t>lanta -----&gt; pássaro -------&gt; cobra ------&gt; inseto</w:t>
      </w:r>
      <w:r>
        <w:rPr>
          <w:rFonts w:ascii="Arial" w:hAnsi="Arial" w:cs="Arial"/>
          <w:bCs/>
          <w:sz w:val="24"/>
          <w:szCs w:val="24"/>
        </w:rPr>
        <w:t>.</w:t>
      </w:r>
    </w:p>
    <w:p w14:paraId="35991063" w14:textId="5F05809D" w:rsidR="0042573E" w:rsidRPr="0042573E" w:rsidRDefault="0042573E" w:rsidP="0042573E">
      <w:pPr>
        <w:spacing w:after="120" w:line="360" w:lineRule="auto"/>
        <w:ind w:right="-1701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c</w:t>
      </w:r>
      <w:r w:rsidRPr="0042573E">
        <w:rPr>
          <w:rFonts w:ascii="Arial" w:hAnsi="Arial" w:cs="Arial"/>
          <w:bCs/>
          <w:sz w:val="24"/>
          <w:szCs w:val="24"/>
        </w:rPr>
        <w:t xml:space="preserve">) </w:t>
      </w:r>
      <w:r>
        <w:rPr>
          <w:rFonts w:ascii="Arial" w:hAnsi="Arial" w:cs="Arial"/>
          <w:bCs/>
          <w:sz w:val="24"/>
          <w:szCs w:val="24"/>
        </w:rPr>
        <w:t>I</w:t>
      </w:r>
      <w:r w:rsidRPr="0042573E">
        <w:rPr>
          <w:rFonts w:ascii="Arial" w:hAnsi="Arial" w:cs="Arial"/>
          <w:bCs/>
          <w:sz w:val="24"/>
          <w:szCs w:val="24"/>
        </w:rPr>
        <w:t>nseto ------&gt; pássaro ------&gt; planta ------&gt; cobra</w:t>
      </w:r>
      <w:r>
        <w:rPr>
          <w:rFonts w:ascii="Arial" w:hAnsi="Arial" w:cs="Arial"/>
          <w:bCs/>
          <w:sz w:val="24"/>
          <w:szCs w:val="24"/>
        </w:rPr>
        <w:t>.</w:t>
      </w:r>
    </w:p>
    <w:p w14:paraId="25D93173" w14:textId="08FDDCF9" w:rsidR="001932D6" w:rsidRDefault="0042573E" w:rsidP="0042573E">
      <w:pPr>
        <w:spacing w:after="120" w:line="360" w:lineRule="auto"/>
        <w:ind w:right="-1701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d</w:t>
      </w:r>
      <w:r w:rsidRPr="0042573E">
        <w:rPr>
          <w:rFonts w:ascii="Arial" w:hAnsi="Arial" w:cs="Arial"/>
          <w:bCs/>
          <w:sz w:val="24"/>
          <w:szCs w:val="24"/>
        </w:rPr>
        <w:t xml:space="preserve">) </w:t>
      </w:r>
      <w:r>
        <w:rPr>
          <w:rFonts w:ascii="Arial" w:hAnsi="Arial" w:cs="Arial"/>
          <w:bCs/>
          <w:sz w:val="24"/>
          <w:szCs w:val="24"/>
        </w:rPr>
        <w:t>C</w:t>
      </w:r>
      <w:r w:rsidRPr="0042573E">
        <w:rPr>
          <w:rFonts w:ascii="Arial" w:hAnsi="Arial" w:cs="Arial"/>
          <w:bCs/>
          <w:sz w:val="24"/>
          <w:szCs w:val="24"/>
        </w:rPr>
        <w:t>obra ------&gt; pássaro ------&gt; inseto -------&gt; planta</w:t>
      </w:r>
      <w:r>
        <w:rPr>
          <w:rFonts w:ascii="Arial" w:hAnsi="Arial" w:cs="Arial"/>
          <w:bCs/>
          <w:sz w:val="24"/>
          <w:szCs w:val="24"/>
        </w:rPr>
        <w:t>.</w:t>
      </w:r>
    </w:p>
    <w:p w14:paraId="5C2860D9" w14:textId="77777777" w:rsidR="001932D6" w:rsidRDefault="001932D6" w:rsidP="0000686F">
      <w:pPr>
        <w:spacing w:after="120" w:line="360" w:lineRule="auto"/>
        <w:ind w:right="-1701"/>
        <w:jc w:val="both"/>
        <w:rPr>
          <w:rFonts w:ascii="Arial" w:hAnsi="Arial" w:cs="Arial"/>
          <w:bCs/>
          <w:sz w:val="24"/>
          <w:szCs w:val="24"/>
        </w:rPr>
      </w:pPr>
    </w:p>
    <w:p w14:paraId="72F501B5" w14:textId="13042A86" w:rsidR="0042573E" w:rsidRPr="0042573E" w:rsidRDefault="0042573E" w:rsidP="0042573E">
      <w:pPr>
        <w:spacing w:after="120" w:line="360" w:lineRule="auto"/>
        <w:ind w:right="-1701"/>
        <w:jc w:val="both"/>
        <w:rPr>
          <w:rFonts w:ascii="Arial" w:hAnsi="Arial" w:cs="Arial"/>
          <w:bCs/>
          <w:sz w:val="24"/>
          <w:szCs w:val="24"/>
        </w:rPr>
      </w:pPr>
      <w:r w:rsidRPr="0042573E">
        <w:rPr>
          <w:rFonts w:ascii="Arial" w:hAnsi="Arial" w:cs="Arial"/>
          <w:b/>
          <w:sz w:val="24"/>
          <w:szCs w:val="24"/>
        </w:rPr>
        <w:t>06.</w:t>
      </w:r>
      <w:r>
        <w:rPr>
          <w:rFonts w:ascii="Arial" w:hAnsi="Arial" w:cs="Arial"/>
          <w:bCs/>
          <w:sz w:val="24"/>
          <w:szCs w:val="24"/>
        </w:rPr>
        <w:t xml:space="preserve"> </w:t>
      </w:r>
      <w:r w:rsidRPr="0042573E">
        <w:rPr>
          <w:rFonts w:ascii="Arial" w:hAnsi="Arial" w:cs="Arial"/>
          <w:bCs/>
          <w:sz w:val="24"/>
          <w:szCs w:val="24"/>
        </w:rPr>
        <w:t>Analise a cadeia alimentar a seguir: Grama ----&gt; gafanhoto ------&gt; aranha ------&gt; sapo -----&gt; cobra ------&gt; gavião. Os seres vivos que ocupam os níveis tróficos de consumidor primário (C1ª), consumidor quartenário (C4ª) e produtor (P) são, respectivamente:</w:t>
      </w:r>
    </w:p>
    <w:p w14:paraId="3C4F77A3" w14:textId="07353961" w:rsidR="0042573E" w:rsidRPr="0042573E" w:rsidRDefault="0042573E" w:rsidP="0042573E">
      <w:pPr>
        <w:spacing w:after="120" w:line="360" w:lineRule="auto"/>
        <w:ind w:right="-1701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a</w:t>
      </w:r>
      <w:r w:rsidRPr="0042573E">
        <w:rPr>
          <w:rFonts w:ascii="Arial" w:hAnsi="Arial" w:cs="Arial"/>
          <w:bCs/>
          <w:sz w:val="24"/>
          <w:szCs w:val="24"/>
        </w:rPr>
        <w:t xml:space="preserve">) </w:t>
      </w:r>
      <w:r>
        <w:rPr>
          <w:rFonts w:ascii="Arial" w:hAnsi="Arial" w:cs="Arial"/>
          <w:bCs/>
          <w:sz w:val="24"/>
          <w:szCs w:val="24"/>
        </w:rPr>
        <w:t>G</w:t>
      </w:r>
      <w:r w:rsidRPr="0042573E">
        <w:rPr>
          <w:rFonts w:ascii="Arial" w:hAnsi="Arial" w:cs="Arial"/>
          <w:bCs/>
          <w:sz w:val="24"/>
          <w:szCs w:val="24"/>
        </w:rPr>
        <w:t>afanhoto, cobra, grama.</w:t>
      </w:r>
    </w:p>
    <w:p w14:paraId="4FAD7DDB" w14:textId="7B0A3D2F" w:rsidR="0042573E" w:rsidRPr="0042573E" w:rsidRDefault="0042573E" w:rsidP="0042573E">
      <w:pPr>
        <w:spacing w:after="120" w:line="360" w:lineRule="auto"/>
        <w:ind w:right="-1701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b</w:t>
      </w:r>
      <w:r w:rsidRPr="0042573E">
        <w:rPr>
          <w:rFonts w:ascii="Arial" w:hAnsi="Arial" w:cs="Arial"/>
          <w:bCs/>
          <w:sz w:val="24"/>
          <w:szCs w:val="24"/>
        </w:rPr>
        <w:t xml:space="preserve">) </w:t>
      </w:r>
      <w:r>
        <w:rPr>
          <w:rFonts w:ascii="Arial" w:hAnsi="Arial" w:cs="Arial"/>
          <w:bCs/>
          <w:sz w:val="24"/>
          <w:szCs w:val="24"/>
        </w:rPr>
        <w:t>G</w:t>
      </w:r>
      <w:r w:rsidRPr="0042573E">
        <w:rPr>
          <w:rFonts w:ascii="Arial" w:hAnsi="Arial" w:cs="Arial"/>
          <w:bCs/>
          <w:sz w:val="24"/>
          <w:szCs w:val="24"/>
        </w:rPr>
        <w:t>afanhoto, grama, pássaro.</w:t>
      </w:r>
    </w:p>
    <w:p w14:paraId="4DC22C00" w14:textId="148DC227" w:rsidR="0042573E" w:rsidRPr="0042573E" w:rsidRDefault="0042573E" w:rsidP="0042573E">
      <w:pPr>
        <w:spacing w:after="120" w:line="360" w:lineRule="auto"/>
        <w:ind w:right="-1701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c</w:t>
      </w:r>
      <w:r w:rsidRPr="0042573E">
        <w:rPr>
          <w:rFonts w:ascii="Arial" w:hAnsi="Arial" w:cs="Arial"/>
          <w:bCs/>
          <w:sz w:val="24"/>
          <w:szCs w:val="24"/>
        </w:rPr>
        <w:t xml:space="preserve">) </w:t>
      </w:r>
      <w:r>
        <w:rPr>
          <w:rFonts w:ascii="Arial" w:hAnsi="Arial" w:cs="Arial"/>
          <w:bCs/>
          <w:sz w:val="24"/>
          <w:szCs w:val="24"/>
        </w:rPr>
        <w:t>G</w:t>
      </w:r>
      <w:r w:rsidRPr="0042573E">
        <w:rPr>
          <w:rFonts w:ascii="Arial" w:hAnsi="Arial" w:cs="Arial"/>
          <w:bCs/>
          <w:sz w:val="24"/>
          <w:szCs w:val="24"/>
        </w:rPr>
        <w:t>afanhoto, grama, sapo.</w:t>
      </w:r>
    </w:p>
    <w:p w14:paraId="13F59309" w14:textId="3A78C336" w:rsidR="0042573E" w:rsidRDefault="0042573E" w:rsidP="0042573E">
      <w:pPr>
        <w:spacing w:after="120" w:line="360" w:lineRule="auto"/>
        <w:ind w:right="-1701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d</w:t>
      </w:r>
      <w:r w:rsidRPr="0042573E">
        <w:rPr>
          <w:rFonts w:ascii="Arial" w:hAnsi="Arial" w:cs="Arial"/>
          <w:bCs/>
          <w:sz w:val="24"/>
          <w:szCs w:val="24"/>
        </w:rPr>
        <w:t xml:space="preserve">) </w:t>
      </w:r>
      <w:r>
        <w:rPr>
          <w:rFonts w:ascii="Arial" w:hAnsi="Arial" w:cs="Arial"/>
          <w:bCs/>
          <w:sz w:val="24"/>
          <w:szCs w:val="24"/>
        </w:rPr>
        <w:t>G</w:t>
      </w:r>
      <w:r w:rsidRPr="0042573E">
        <w:rPr>
          <w:rFonts w:ascii="Arial" w:hAnsi="Arial" w:cs="Arial"/>
          <w:bCs/>
          <w:sz w:val="24"/>
          <w:szCs w:val="24"/>
        </w:rPr>
        <w:t>afanhoto, grama, cobra.</w:t>
      </w:r>
    </w:p>
    <w:p w14:paraId="55B2C848" w14:textId="4C317A10" w:rsidR="00EA04FA" w:rsidRDefault="00EA04FA" w:rsidP="0042573E">
      <w:pPr>
        <w:spacing w:after="120" w:line="360" w:lineRule="auto"/>
        <w:ind w:right="-1701"/>
        <w:jc w:val="both"/>
        <w:rPr>
          <w:rFonts w:ascii="Arial" w:hAnsi="Arial" w:cs="Arial"/>
          <w:bCs/>
          <w:sz w:val="24"/>
          <w:szCs w:val="24"/>
        </w:rPr>
      </w:pPr>
      <w:r w:rsidRPr="00EA04FA">
        <w:rPr>
          <w:rFonts w:ascii="Arial" w:hAnsi="Arial" w:cs="Arial"/>
          <w:b/>
          <w:sz w:val="24"/>
          <w:szCs w:val="24"/>
        </w:rPr>
        <w:t>07.</w:t>
      </w:r>
      <w:r>
        <w:rPr>
          <w:rFonts w:ascii="Arial" w:hAnsi="Arial" w:cs="Arial"/>
          <w:bCs/>
          <w:sz w:val="24"/>
          <w:szCs w:val="24"/>
        </w:rPr>
        <w:t xml:space="preserve"> </w:t>
      </w:r>
      <w:r w:rsidRPr="00EA04FA">
        <w:rPr>
          <w:rFonts w:ascii="Arial" w:hAnsi="Arial" w:cs="Arial"/>
          <w:bCs/>
          <w:sz w:val="24"/>
          <w:szCs w:val="24"/>
        </w:rPr>
        <w:t>Analise a teia alimentar abaixo:</w:t>
      </w:r>
    </w:p>
    <w:p w14:paraId="111A3AAF" w14:textId="040DC885" w:rsidR="00EA04FA" w:rsidRDefault="00EA04FA" w:rsidP="00EA04FA">
      <w:pPr>
        <w:spacing w:after="120" w:line="360" w:lineRule="auto"/>
        <w:ind w:right="-1701"/>
        <w:jc w:val="center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noProof/>
          <w:sz w:val="24"/>
          <w:szCs w:val="24"/>
        </w:rPr>
        <w:lastRenderedPageBreak/>
        <w:drawing>
          <wp:inline distT="0" distB="0" distL="0" distR="0" wp14:anchorId="4E23DA68" wp14:editId="1D78E522">
            <wp:extent cx="2700000" cy="885938"/>
            <wp:effectExtent l="0" t="0" r="5715" b="0"/>
            <wp:docPr id="682437146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0000" cy="88593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934582F" w14:textId="48C71D83" w:rsidR="00EA04FA" w:rsidRPr="00EA04FA" w:rsidRDefault="00EA04FA" w:rsidP="00EA04FA">
      <w:pPr>
        <w:spacing w:after="120" w:line="360" w:lineRule="auto"/>
        <w:ind w:right="-1701"/>
        <w:jc w:val="both"/>
        <w:rPr>
          <w:rFonts w:ascii="Arial" w:hAnsi="Arial" w:cs="Arial"/>
          <w:b/>
          <w:sz w:val="24"/>
          <w:szCs w:val="24"/>
        </w:rPr>
      </w:pPr>
      <w:r w:rsidRPr="00EA04FA">
        <w:rPr>
          <w:rFonts w:ascii="Arial" w:hAnsi="Arial" w:cs="Arial"/>
          <w:b/>
          <w:sz w:val="24"/>
          <w:szCs w:val="24"/>
        </w:rPr>
        <w:t>Dentro desta teia alimentar, o lagarto é considerado:</w:t>
      </w:r>
    </w:p>
    <w:p w14:paraId="5827D844" w14:textId="5913A8A1" w:rsidR="00EA04FA" w:rsidRPr="00EA04FA" w:rsidRDefault="00EA04FA" w:rsidP="00EA04FA">
      <w:pPr>
        <w:spacing w:after="120" w:line="360" w:lineRule="auto"/>
        <w:ind w:right="-1701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a</w:t>
      </w:r>
      <w:r w:rsidRPr="00EA04FA">
        <w:rPr>
          <w:rFonts w:ascii="Arial" w:hAnsi="Arial" w:cs="Arial"/>
          <w:bCs/>
          <w:sz w:val="24"/>
          <w:szCs w:val="24"/>
        </w:rPr>
        <w:t>) Consumidor primário apenas</w:t>
      </w:r>
      <w:r>
        <w:rPr>
          <w:rFonts w:ascii="Arial" w:hAnsi="Arial" w:cs="Arial"/>
          <w:bCs/>
          <w:sz w:val="24"/>
          <w:szCs w:val="24"/>
        </w:rPr>
        <w:t>.</w:t>
      </w:r>
      <w:r w:rsidRPr="00EA04FA">
        <w:rPr>
          <w:rFonts w:ascii="Arial" w:hAnsi="Arial" w:cs="Arial"/>
          <w:bCs/>
          <w:sz w:val="24"/>
          <w:szCs w:val="24"/>
        </w:rPr>
        <w:t xml:space="preserve"> </w:t>
      </w:r>
    </w:p>
    <w:p w14:paraId="0BA096B4" w14:textId="6238FCA2" w:rsidR="00EA04FA" w:rsidRPr="00EA04FA" w:rsidRDefault="00EA04FA" w:rsidP="00EA04FA">
      <w:pPr>
        <w:spacing w:after="120" w:line="360" w:lineRule="auto"/>
        <w:ind w:right="-1701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b</w:t>
      </w:r>
      <w:r w:rsidRPr="00EA04FA">
        <w:rPr>
          <w:rFonts w:ascii="Arial" w:hAnsi="Arial" w:cs="Arial"/>
          <w:bCs/>
          <w:sz w:val="24"/>
          <w:szCs w:val="24"/>
        </w:rPr>
        <w:t>) Consumidor secundário apenas</w:t>
      </w:r>
      <w:r>
        <w:rPr>
          <w:rFonts w:ascii="Arial" w:hAnsi="Arial" w:cs="Arial"/>
          <w:bCs/>
          <w:sz w:val="24"/>
          <w:szCs w:val="24"/>
        </w:rPr>
        <w:t>.</w:t>
      </w:r>
      <w:r w:rsidRPr="00EA04FA">
        <w:rPr>
          <w:rFonts w:ascii="Arial" w:hAnsi="Arial" w:cs="Arial"/>
          <w:bCs/>
          <w:sz w:val="24"/>
          <w:szCs w:val="24"/>
        </w:rPr>
        <w:t xml:space="preserve"> </w:t>
      </w:r>
    </w:p>
    <w:p w14:paraId="2AC21D62" w14:textId="3F40C305" w:rsidR="00EA04FA" w:rsidRPr="00EA04FA" w:rsidRDefault="00EA04FA" w:rsidP="00EA04FA">
      <w:pPr>
        <w:spacing w:after="120" w:line="360" w:lineRule="auto"/>
        <w:ind w:right="-1701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c</w:t>
      </w:r>
      <w:r w:rsidRPr="00EA04FA">
        <w:rPr>
          <w:rFonts w:ascii="Arial" w:hAnsi="Arial" w:cs="Arial"/>
          <w:bCs/>
          <w:sz w:val="24"/>
          <w:szCs w:val="24"/>
        </w:rPr>
        <w:t>) Consumidor primário e secundário</w:t>
      </w:r>
      <w:r>
        <w:rPr>
          <w:rFonts w:ascii="Arial" w:hAnsi="Arial" w:cs="Arial"/>
          <w:bCs/>
          <w:sz w:val="24"/>
          <w:szCs w:val="24"/>
        </w:rPr>
        <w:t>.</w:t>
      </w:r>
      <w:r w:rsidRPr="00EA04FA">
        <w:rPr>
          <w:rFonts w:ascii="Arial" w:hAnsi="Arial" w:cs="Arial"/>
          <w:bCs/>
          <w:sz w:val="24"/>
          <w:szCs w:val="24"/>
        </w:rPr>
        <w:t xml:space="preserve"> </w:t>
      </w:r>
    </w:p>
    <w:p w14:paraId="51268720" w14:textId="32866D6F" w:rsidR="0042573E" w:rsidRDefault="00EA04FA" w:rsidP="00EA04FA">
      <w:pPr>
        <w:spacing w:after="120" w:line="360" w:lineRule="auto"/>
        <w:ind w:right="-1701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d</w:t>
      </w:r>
      <w:r w:rsidRPr="00EA04FA">
        <w:rPr>
          <w:rFonts w:ascii="Arial" w:hAnsi="Arial" w:cs="Arial"/>
          <w:bCs/>
          <w:sz w:val="24"/>
          <w:szCs w:val="24"/>
        </w:rPr>
        <w:t>) Consumidor terciário e quaternário</w:t>
      </w:r>
      <w:r>
        <w:rPr>
          <w:rFonts w:ascii="Arial" w:hAnsi="Arial" w:cs="Arial"/>
          <w:bCs/>
          <w:sz w:val="24"/>
          <w:szCs w:val="24"/>
        </w:rPr>
        <w:t>.</w:t>
      </w:r>
    </w:p>
    <w:p w14:paraId="73B0D737" w14:textId="77777777" w:rsidR="0042573E" w:rsidRDefault="0042573E" w:rsidP="0000686F">
      <w:pPr>
        <w:spacing w:after="120" w:line="360" w:lineRule="auto"/>
        <w:ind w:right="-1701"/>
        <w:jc w:val="both"/>
        <w:rPr>
          <w:rFonts w:ascii="Arial" w:hAnsi="Arial" w:cs="Arial"/>
          <w:bCs/>
          <w:sz w:val="24"/>
          <w:szCs w:val="24"/>
        </w:rPr>
      </w:pPr>
    </w:p>
    <w:p w14:paraId="0777362B" w14:textId="2686E285" w:rsidR="00EA04FA" w:rsidRDefault="00EA04FA" w:rsidP="0000686F">
      <w:pPr>
        <w:spacing w:after="120" w:line="360" w:lineRule="auto"/>
        <w:ind w:right="-1701"/>
        <w:jc w:val="both"/>
        <w:rPr>
          <w:rFonts w:ascii="Arial" w:hAnsi="Arial" w:cs="Arial"/>
          <w:bCs/>
          <w:sz w:val="24"/>
          <w:szCs w:val="24"/>
        </w:rPr>
      </w:pPr>
      <w:r w:rsidRPr="00EA04FA">
        <w:rPr>
          <w:rFonts w:ascii="Arial" w:hAnsi="Arial" w:cs="Arial"/>
          <w:b/>
          <w:sz w:val="24"/>
          <w:szCs w:val="24"/>
        </w:rPr>
        <w:t>08.</w:t>
      </w:r>
      <w:r>
        <w:rPr>
          <w:rFonts w:ascii="Arial" w:hAnsi="Arial" w:cs="Arial"/>
          <w:bCs/>
          <w:sz w:val="24"/>
          <w:szCs w:val="24"/>
        </w:rPr>
        <w:t xml:space="preserve"> </w:t>
      </w:r>
      <w:r w:rsidRPr="00EA04FA">
        <w:rPr>
          <w:rFonts w:ascii="Arial" w:hAnsi="Arial" w:cs="Arial"/>
          <w:bCs/>
          <w:sz w:val="24"/>
          <w:szCs w:val="24"/>
        </w:rPr>
        <w:t>O que são os decompositores?</w:t>
      </w:r>
    </w:p>
    <w:p w14:paraId="26FDAA86" w14:textId="77777777" w:rsidR="00EA04FA" w:rsidRDefault="00EA04FA" w:rsidP="0000686F">
      <w:pPr>
        <w:spacing w:after="120" w:line="360" w:lineRule="auto"/>
        <w:ind w:right="-1701"/>
        <w:jc w:val="both"/>
        <w:rPr>
          <w:rFonts w:ascii="Arial" w:hAnsi="Arial" w:cs="Arial"/>
          <w:bCs/>
          <w:sz w:val="24"/>
          <w:szCs w:val="24"/>
        </w:rPr>
      </w:pPr>
    </w:p>
    <w:p w14:paraId="463C6B13" w14:textId="77777777" w:rsidR="00EA04FA" w:rsidRDefault="00EA04FA" w:rsidP="0000686F">
      <w:pPr>
        <w:spacing w:after="120" w:line="360" w:lineRule="auto"/>
        <w:ind w:right="-1701"/>
        <w:jc w:val="both"/>
        <w:rPr>
          <w:rFonts w:ascii="Arial" w:hAnsi="Arial" w:cs="Arial"/>
          <w:bCs/>
          <w:sz w:val="24"/>
          <w:szCs w:val="24"/>
        </w:rPr>
      </w:pPr>
      <w:r w:rsidRPr="00EA04FA">
        <w:rPr>
          <w:rFonts w:ascii="Arial" w:hAnsi="Arial" w:cs="Arial"/>
          <w:b/>
          <w:sz w:val="24"/>
          <w:szCs w:val="24"/>
        </w:rPr>
        <w:t>09.</w:t>
      </w:r>
      <w:r w:rsidRPr="00EA04FA">
        <w:t xml:space="preserve"> </w:t>
      </w:r>
      <w:r w:rsidRPr="00EA04FA">
        <w:rPr>
          <w:rFonts w:ascii="Arial" w:hAnsi="Arial" w:cs="Arial"/>
          <w:bCs/>
          <w:sz w:val="24"/>
          <w:szCs w:val="24"/>
        </w:rPr>
        <w:t>O que é cadeia alimentar?</w:t>
      </w:r>
    </w:p>
    <w:p w14:paraId="6EFBEDFD" w14:textId="77777777" w:rsidR="00EA04FA" w:rsidRDefault="00EA04FA" w:rsidP="0000686F">
      <w:pPr>
        <w:spacing w:after="120" w:line="360" w:lineRule="auto"/>
        <w:ind w:right="-1701"/>
        <w:jc w:val="both"/>
        <w:rPr>
          <w:rFonts w:ascii="Arial" w:hAnsi="Arial" w:cs="Arial"/>
          <w:bCs/>
          <w:sz w:val="24"/>
          <w:szCs w:val="24"/>
        </w:rPr>
      </w:pPr>
    </w:p>
    <w:p w14:paraId="71C7D88B" w14:textId="0EB4D232" w:rsidR="00FD7C8D" w:rsidRPr="00FD7C8D" w:rsidRDefault="00EA04FA" w:rsidP="00FD7C8D">
      <w:pPr>
        <w:spacing w:after="120" w:line="360" w:lineRule="auto"/>
        <w:ind w:right="-1701"/>
        <w:jc w:val="both"/>
        <w:rPr>
          <w:rFonts w:ascii="Arial" w:hAnsi="Arial" w:cs="Arial"/>
          <w:bCs/>
          <w:sz w:val="24"/>
          <w:szCs w:val="24"/>
        </w:rPr>
      </w:pPr>
      <w:r w:rsidRPr="00FD7C8D">
        <w:rPr>
          <w:rFonts w:ascii="Arial" w:hAnsi="Arial" w:cs="Arial"/>
          <w:b/>
          <w:sz w:val="24"/>
          <w:szCs w:val="24"/>
        </w:rPr>
        <w:t>10.</w:t>
      </w:r>
      <w:r>
        <w:rPr>
          <w:rFonts w:ascii="Arial" w:hAnsi="Arial" w:cs="Arial"/>
          <w:bCs/>
          <w:sz w:val="24"/>
          <w:szCs w:val="24"/>
        </w:rPr>
        <w:t xml:space="preserve"> </w:t>
      </w:r>
      <w:r w:rsidR="00FD7C8D" w:rsidRPr="00FD7C8D">
        <w:rPr>
          <w:rFonts w:ascii="Arial" w:hAnsi="Arial" w:cs="Arial"/>
          <w:bCs/>
          <w:sz w:val="24"/>
          <w:szCs w:val="24"/>
        </w:rPr>
        <w:t xml:space="preserve">Cruzadinha, responda as questões abaixo e com a resposta preencha a cruzadinha: </w:t>
      </w:r>
    </w:p>
    <w:p w14:paraId="1ACB3E51" w14:textId="77777777" w:rsidR="00FD7C8D" w:rsidRPr="00FD7C8D" w:rsidRDefault="00FD7C8D" w:rsidP="00FD7C8D">
      <w:pPr>
        <w:spacing w:after="120" w:line="360" w:lineRule="auto"/>
        <w:ind w:right="-1701"/>
        <w:jc w:val="both"/>
        <w:rPr>
          <w:rFonts w:ascii="Arial" w:hAnsi="Arial" w:cs="Arial"/>
          <w:bCs/>
          <w:sz w:val="24"/>
          <w:szCs w:val="24"/>
        </w:rPr>
      </w:pPr>
      <w:r w:rsidRPr="00FD7C8D">
        <w:rPr>
          <w:rFonts w:ascii="Arial" w:hAnsi="Arial" w:cs="Arial"/>
          <w:bCs/>
          <w:sz w:val="24"/>
          <w:szCs w:val="24"/>
        </w:rPr>
        <w:t>1) São seres capazes de produzir seu próprio alimento.</w:t>
      </w:r>
    </w:p>
    <w:p w14:paraId="0222599C" w14:textId="77777777" w:rsidR="00FD7C8D" w:rsidRPr="00FD7C8D" w:rsidRDefault="00FD7C8D" w:rsidP="00FD7C8D">
      <w:pPr>
        <w:spacing w:after="120" w:line="360" w:lineRule="auto"/>
        <w:ind w:right="-1701"/>
        <w:jc w:val="both"/>
        <w:rPr>
          <w:rFonts w:ascii="Arial" w:hAnsi="Arial" w:cs="Arial"/>
          <w:bCs/>
          <w:sz w:val="24"/>
          <w:szCs w:val="24"/>
        </w:rPr>
      </w:pPr>
      <w:r w:rsidRPr="00FD7C8D">
        <w:rPr>
          <w:rFonts w:ascii="Arial" w:hAnsi="Arial" w:cs="Arial"/>
          <w:bCs/>
          <w:sz w:val="24"/>
          <w:szCs w:val="24"/>
        </w:rPr>
        <w:t xml:space="preserve">2) Na cadeia alimentar ele se localiza no 1º nível trófico. </w:t>
      </w:r>
    </w:p>
    <w:p w14:paraId="7AD46147" w14:textId="77777777" w:rsidR="00FD7C8D" w:rsidRPr="00FD7C8D" w:rsidRDefault="00FD7C8D" w:rsidP="00FD7C8D">
      <w:pPr>
        <w:spacing w:after="120" w:line="360" w:lineRule="auto"/>
        <w:ind w:right="-1701"/>
        <w:jc w:val="both"/>
        <w:rPr>
          <w:rFonts w:ascii="Arial" w:hAnsi="Arial" w:cs="Arial"/>
          <w:bCs/>
          <w:sz w:val="24"/>
          <w:szCs w:val="24"/>
        </w:rPr>
      </w:pPr>
      <w:r w:rsidRPr="00FD7C8D">
        <w:rPr>
          <w:rFonts w:ascii="Arial" w:hAnsi="Arial" w:cs="Arial"/>
          <w:bCs/>
          <w:sz w:val="24"/>
          <w:szCs w:val="24"/>
        </w:rPr>
        <w:t xml:space="preserve">3) O que significa a palavra trófico? </w:t>
      </w:r>
    </w:p>
    <w:p w14:paraId="2C451769" w14:textId="77777777" w:rsidR="00FD7C8D" w:rsidRDefault="00FD7C8D" w:rsidP="00FD7C8D">
      <w:pPr>
        <w:spacing w:after="120" w:line="360" w:lineRule="auto"/>
        <w:ind w:right="-1701"/>
        <w:jc w:val="both"/>
        <w:rPr>
          <w:rFonts w:ascii="Arial" w:hAnsi="Arial" w:cs="Arial"/>
          <w:bCs/>
          <w:sz w:val="24"/>
          <w:szCs w:val="24"/>
        </w:rPr>
      </w:pPr>
      <w:r w:rsidRPr="00FD7C8D">
        <w:rPr>
          <w:rFonts w:ascii="Arial" w:hAnsi="Arial" w:cs="Arial"/>
          <w:bCs/>
          <w:sz w:val="24"/>
          <w:szCs w:val="24"/>
        </w:rPr>
        <w:t>4) São seres vivos chamados de decompositores.</w:t>
      </w:r>
    </w:p>
    <w:p w14:paraId="201DA306" w14:textId="2A9A8208" w:rsidR="00FD7C8D" w:rsidRDefault="00FD7C8D" w:rsidP="00FD7C8D">
      <w:pPr>
        <w:spacing w:after="120" w:line="360" w:lineRule="auto"/>
        <w:ind w:right="-1701"/>
        <w:jc w:val="center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noProof/>
          <w:sz w:val="24"/>
          <w:szCs w:val="24"/>
        </w:rPr>
        <w:drawing>
          <wp:inline distT="0" distB="0" distL="0" distR="0" wp14:anchorId="2A5A03D7" wp14:editId="0096ED50">
            <wp:extent cx="2808000" cy="2404350"/>
            <wp:effectExtent l="0" t="0" r="0" b="0"/>
            <wp:docPr id="590078185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8000" cy="240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DABA593" w14:textId="77777777" w:rsidR="001F6BF5" w:rsidRPr="001F6BF5" w:rsidRDefault="001F6BF5" w:rsidP="001F6BF5">
      <w:pPr>
        <w:shd w:val="clear" w:color="auto" w:fill="FFFFFF"/>
        <w:spacing w:after="375" w:line="240" w:lineRule="auto"/>
        <w:textAlignment w:val="baseline"/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</w:pPr>
      <w:r w:rsidRPr="001F6BF5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lastRenderedPageBreak/>
        <w:t>O esquema abaixo mostra as relações tróficas em uma propriedade rural.</w:t>
      </w:r>
    </w:p>
    <w:p w14:paraId="3CFBFFB9" w14:textId="2CBC036B" w:rsidR="001F6BF5" w:rsidRPr="001F6BF5" w:rsidRDefault="001F6BF5" w:rsidP="001F6BF5">
      <w:pPr>
        <w:shd w:val="clear" w:color="auto" w:fill="FFFFFF"/>
        <w:spacing w:line="240" w:lineRule="auto"/>
        <w:textAlignment w:val="baseline"/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</w:pPr>
      <w:r w:rsidRPr="001F6BF5">
        <w:rPr>
          <w:rFonts w:ascii="Arial" w:eastAsia="Times New Roman" w:hAnsi="Arial" w:cs="Arial"/>
          <w:noProof/>
          <w:color w:val="000000" w:themeColor="text1"/>
          <w:sz w:val="24"/>
          <w:szCs w:val="24"/>
          <w:lang w:eastAsia="pt-BR"/>
        </w:rPr>
        <w:drawing>
          <wp:inline distT="0" distB="0" distL="0" distR="0" wp14:anchorId="55642350" wp14:editId="0A279CEE">
            <wp:extent cx="1971675" cy="866775"/>
            <wp:effectExtent l="0" t="0" r="9525" b="9525"/>
            <wp:docPr id="2022790886" name="Imagem 1" descr=" Exercícios sobre Teia Aliment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 Exercícios sobre Teia Alimentar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675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AE9ABA" w14:textId="77777777" w:rsidR="001F6BF5" w:rsidRPr="001F6BF5" w:rsidRDefault="001F6BF5" w:rsidP="001F6BF5">
      <w:pPr>
        <w:pStyle w:val="NormalWeb"/>
        <w:shd w:val="clear" w:color="auto" w:fill="FFFFFF"/>
        <w:spacing w:before="0" w:beforeAutospacing="0" w:after="375" w:afterAutospacing="0"/>
        <w:textAlignment w:val="baseline"/>
        <w:rPr>
          <w:rFonts w:ascii="Arial" w:hAnsi="Arial" w:cs="Arial"/>
          <w:color w:val="000000" w:themeColor="text1"/>
        </w:rPr>
      </w:pPr>
      <w:r w:rsidRPr="001F6BF5">
        <w:rPr>
          <w:rFonts w:ascii="Arial" w:hAnsi="Arial" w:cs="Arial"/>
          <w:color w:val="000000" w:themeColor="text1"/>
        </w:rPr>
        <w:t>Observe as relações tróficas acima</w:t>
      </w:r>
    </w:p>
    <w:p w14:paraId="1A72C3FD" w14:textId="77777777" w:rsidR="001F6BF5" w:rsidRPr="001F6BF5" w:rsidRDefault="001F6BF5" w:rsidP="001F6BF5">
      <w:pPr>
        <w:pStyle w:val="NormalWeb"/>
        <w:shd w:val="clear" w:color="auto" w:fill="FFFFFF"/>
        <w:spacing w:before="0" w:beforeAutospacing="0" w:after="375" w:afterAutospacing="0"/>
        <w:textAlignment w:val="baseline"/>
        <w:rPr>
          <w:rFonts w:ascii="Arial" w:hAnsi="Arial" w:cs="Arial"/>
          <w:color w:val="000000" w:themeColor="text1"/>
        </w:rPr>
      </w:pPr>
      <w:r w:rsidRPr="001F6BF5">
        <w:rPr>
          <w:rFonts w:ascii="Arial" w:hAnsi="Arial" w:cs="Arial"/>
          <w:color w:val="000000" w:themeColor="text1"/>
        </w:rPr>
        <w:t>De acordo com o esquema, o homem é:</w:t>
      </w:r>
    </w:p>
    <w:p w14:paraId="3FD58266" w14:textId="77777777" w:rsidR="001F6BF5" w:rsidRPr="001F6BF5" w:rsidRDefault="001F6BF5" w:rsidP="001F6BF5">
      <w:pPr>
        <w:pStyle w:val="NormalWeb"/>
        <w:shd w:val="clear" w:color="auto" w:fill="FFFFFF"/>
        <w:spacing w:before="0" w:beforeAutospacing="0" w:after="375" w:afterAutospacing="0"/>
        <w:textAlignment w:val="baseline"/>
        <w:rPr>
          <w:rFonts w:ascii="Arial" w:hAnsi="Arial" w:cs="Arial"/>
          <w:color w:val="000000" w:themeColor="text1"/>
        </w:rPr>
      </w:pPr>
      <w:r w:rsidRPr="001F6BF5">
        <w:rPr>
          <w:rFonts w:ascii="Arial" w:hAnsi="Arial" w:cs="Arial"/>
          <w:color w:val="000000" w:themeColor="text1"/>
        </w:rPr>
        <w:t>a) produtor.</w:t>
      </w:r>
    </w:p>
    <w:p w14:paraId="7CF85373" w14:textId="77777777" w:rsidR="001F6BF5" w:rsidRPr="001F6BF5" w:rsidRDefault="001F6BF5" w:rsidP="001F6BF5">
      <w:pPr>
        <w:pStyle w:val="NormalWeb"/>
        <w:shd w:val="clear" w:color="auto" w:fill="FFFFFF"/>
        <w:spacing w:before="0" w:beforeAutospacing="0" w:after="375" w:afterAutospacing="0"/>
        <w:textAlignment w:val="baseline"/>
        <w:rPr>
          <w:rFonts w:ascii="Arial" w:hAnsi="Arial" w:cs="Arial"/>
          <w:color w:val="000000" w:themeColor="text1"/>
        </w:rPr>
      </w:pPr>
      <w:r w:rsidRPr="001F6BF5">
        <w:rPr>
          <w:rFonts w:ascii="Arial" w:hAnsi="Arial" w:cs="Arial"/>
          <w:color w:val="000000" w:themeColor="text1"/>
        </w:rPr>
        <w:t>b) somente consumidor primário.</w:t>
      </w:r>
    </w:p>
    <w:p w14:paraId="5DA65F28" w14:textId="77777777" w:rsidR="001F6BF5" w:rsidRPr="001F6BF5" w:rsidRDefault="001F6BF5" w:rsidP="001F6BF5">
      <w:pPr>
        <w:pStyle w:val="NormalWeb"/>
        <w:shd w:val="clear" w:color="auto" w:fill="FFFFFF"/>
        <w:spacing w:before="0" w:beforeAutospacing="0" w:after="375" w:afterAutospacing="0"/>
        <w:textAlignment w:val="baseline"/>
        <w:rPr>
          <w:rFonts w:ascii="Arial" w:hAnsi="Arial" w:cs="Arial"/>
          <w:color w:val="000000" w:themeColor="text1"/>
        </w:rPr>
      </w:pPr>
      <w:r w:rsidRPr="001F6BF5">
        <w:rPr>
          <w:rFonts w:ascii="Arial" w:hAnsi="Arial" w:cs="Arial"/>
          <w:color w:val="000000" w:themeColor="text1"/>
        </w:rPr>
        <w:t>c) somente consumidor secundário.</w:t>
      </w:r>
    </w:p>
    <w:p w14:paraId="529D6F73" w14:textId="77777777" w:rsidR="001F6BF5" w:rsidRPr="001F6BF5" w:rsidRDefault="001F6BF5" w:rsidP="001F6BF5">
      <w:pPr>
        <w:pStyle w:val="NormalWeb"/>
        <w:shd w:val="clear" w:color="auto" w:fill="FFFFFF"/>
        <w:spacing w:before="0" w:beforeAutospacing="0" w:after="375" w:afterAutospacing="0"/>
        <w:textAlignment w:val="baseline"/>
        <w:rPr>
          <w:rFonts w:ascii="Arial" w:hAnsi="Arial" w:cs="Arial"/>
          <w:color w:val="000000" w:themeColor="text1"/>
        </w:rPr>
      </w:pPr>
      <w:r w:rsidRPr="001F6BF5">
        <w:rPr>
          <w:rFonts w:ascii="Arial" w:hAnsi="Arial" w:cs="Arial"/>
          <w:color w:val="000000" w:themeColor="text1"/>
        </w:rPr>
        <w:t>d) somente consumidor terciário.</w:t>
      </w:r>
    </w:p>
    <w:p w14:paraId="7CC97A85" w14:textId="77777777" w:rsidR="001F6BF5" w:rsidRPr="001F6BF5" w:rsidRDefault="001F6BF5" w:rsidP="001F6BF5">
      <w:pPr>
        <w:pStyle w:val="NormalWeb"/>
        <w:shd w:val="clear" w:color="auto" w:fill="FFFFFF"/>
        <w:spacing w:before="0" w:beforeAutospacing="0" w:after="375" w:afterAutospacing="0"/>
        <w:textAlignment w:val="baseline"/>
        <w:rPr>
          <w:rFonts w:ascii="Arial" w:hAnsi="Arial" w:cs="Arial"/>
          <w:color w:val="000000" w:themeColor="text1"/>
        </w:rPr>
      </w:pPr>
      <w:r w:rsidRPr="001F6BF5">
        <w:rPr>
          <w:rFonts w:ascii="Arial" w:hAnsi="Arial" w:cs="Arial"/>
          <w:color w:val="000000" w:themeColor="text1"/>
        </w:rPr>
        <w:t>e) consumidor primário e secundário.</w:t>
      </w:r>
    </w:p>
    <w:p w14:paraId="44B6BE52" w14:textId="77777777" w:rsidR="001F6BF5" w:rsidRDefault="001F6BF5" w:rsidP="00FD7C8D">
      <w:pPr>
        <w:spacing w:after="120" w:line="360" w:lineRule="auto"/>
        <w:ind w:right="-1701"/>
        <w:jc w:val="center"/>
        <w:rPr>
          <w:rFonts w:ascii="Arial" w:hAnsi="Arial" w:cs="Arial"/>
          <w:bCs/>
          <w:sz w:val="24"/>
          <w:szCs w:val="24"/>
        </w:rPr>
      </w:pPr>
    </w:p>
    <w:p w14:paraId="3CE29992" w14:textId="719FF241" w:rsidR="004005DE" w:rsidRPr="0094538A" w:rsidRDefault="004005DE" w:rsidP="00FD7C8D">
      <w:pPr>
        <w:spacing w:after="120" w:line="360" w:lineRule="auto"/>
        <w:ind w:right="-1701"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  <w:r w:rsidRPr="0094538A">
        <w:rPr>
          <w:rFonts w:ascii="Arial" w:hAnsi="Arial" w:cs="Arial"/>
          <w:b/>
          <w:color w:val="000000" w:themeColor="text1"/>
          <w:sz w:val="24"/>
          <w:szCs w:val="24"/>
        </w:rPr>
        <w:t>Gabarito:</w:t>
      </w:r>
      <w:r w:rsidRPr="0094538A">
        <w:rPr>
          <w:rFonts w:ascii="Arial" w:hAnsi="Arial" w:cs="Arial"/>
          <w:b/>
          <w:color w:val="000000" w:themeColor="text1"/>
          <w:sz w:val="24"/>
          <w:szCs w:val="24"/>
          <w:highlight w:val="yellow"/>
        </w:rPr>
        <w:t xml:space="preserve"> </w:t>
      </w:r>
    </w:p>
    <w:p w14:paraId="620D9898" w14:textId="61D677EA" w:rsidR="00EC3DB5" w:rsidRPr="00EC3DB5" w:rsidRDefault="00272817" w:rsidP="00EC3DB5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bCs/>
          <w:color w:val="000000" w:themeColor="text1"/>
          <w:sz w:val="24"/>
          <w:szCs w:val="24"/>
        </w:rPr>
      </w:pPr>
      <w:r w:rsidRPr="0094538A">
        <w:rPr>
          <w:rFonts w:ascii="Arial" w:hAnsi="Arial" w:cs="Arial"/>
          <w:b/>
          <w:color w:val="000000" w:themeColor="text1"/>
          <w:sz w:val="24"/>
          <w:szCs w:val="24"/>
        </w:rPr>
        <w:t xml:space="preserve">01. </w:t>
      </w:r>
      <w:r w:rsidR="00EC3DB5">
        <w:rPr>
          <w:rFonts w:ascii="Arial" w:hAnsi="Arial" w:cs="Arial"/>
          <w:bCs/>
          <w:color w:val="000000" w:themeColor="text1"/>
          <w:sz w:val="24"/>
          <w:szCs w:val="24"/>
        </w:rPr>
        <w:t>a</w:t>
      </w:r>
      <w:r w:rsidR="00EC3DB5" w:rsidRPr="00EC3DB5">
        <w:rPr>
          <w:rFonts w:ascii="Arial" w:hAnsi="Arial" w:cs="Arial"/>
          <w:bCs/>
          <w:color w:val="000000" w:themeColor="text1"/>
          <w:sz w:val="24"/>
          <w:szCs w:val="24"/>
        </w:rPr>
        <w:t>) 1 e 6</w:t>
      </w:r>
      <w:r w:rsidR="00EC3DB5">
        <w:rPr>
          <w:rFonts w:ascii="Arial" w:hAnsi="Arial" w:cs="Arial"/>
          <w:bCs/>
          <w:color w:val="000000" w:themeColor="text1"/>
          <w:sz w:val="24"/>
          <w:szCs w:val="24"/>
        </w:rPr>
        <w:t>.</w:t>
      </w:r>
    </w:p>
    <w:p w14:paraId="4167DB6B" w14:textId="77777777" w:rsidR="00EC3DB5" w:rsidRDefault="00EC3DB5" w:rsidP="00EC3DB5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bCs/>
          <w:color w:val="000000" w:themeColor="text1"/>
          <w:sz w:val="24"/>
          <w:szCs w:val="24"/>
        </w:rPr>
      </w:pPr>
      <w:r>
        <w:rPr>
          <w:rFonts w:ascii="Arial" w:hAnsi="Arial" w:cs="Arial"/>
          <w:bCs/>
          <w:color w:val="000000" w:themeColor="text1"/>
          <w:sz w:val="24"/>
          <w:szCs w:val="24"/>
        </w:rPr>
        <w:t>b</w:t>
      </w:r>
      <w:r w:rsidRPr="00EC3DB5">
        <w:rPr>
          <w:rFonts w:ascii="Arial" w:hAnsi="Arial" w:cs="Arial"/>
          <w:bCs/>
          <w:color w:val="000000" w:themeColor="text1"/>
          <w:sz w:val="24"/>
          <w:szCs w:val="24"/>
        </w:rPr>
        <w:t>) 2 e 4</w:t>
      </w:r>
      <w:r>
        <w:rPr>
          <w:rFonts w:ascii="Arial" w:hAnsi="Arial" w:cs="Arial"/>
          <w:bCs/>
          <w:color w:val="000000" w:themeColor="text1"/>
          <w:sz w:val="24"/>
          <w:szCs w:val="24"/>
        </w:rPr>
        <w:t>.</w:t>
      </w:r>
    </w:p>
    <w:p w14:paraId="5B924E42" w14:textId="20B41B8D" w:rsidR="00EC3DB5" w:rsidRPr="00EC3DB5" w:rsidRDefault="00EC3DB5" w:rsidP="00EC3DB5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bCs/>
          <w:color w:val="000000" w:themeColor="text1"/>
          <w:sz w:val="24"/>
          <w:szCs w:val="24"/>
        </w:rPr>
      </w:pPr>
      <w:r>
        <w:rPr>
          <w:rFonts w:ascii="Arial" w:hAnsi="Arial" w:cs="Arial"/>
          <w:bCs/>
          <w:color w:val="000000" w:themeColor="text1"/>
          <w:sz w:val="24"/>
          <w:szCs w:val="24"/>
        </w:rPr>
        <w:t>c</w:t>
      </w:r>
      <w:r w:rsidRPr="00EC3DB5">
        <w:rPr>
          <w:rFonts w:ascii="Arial" w:hAnsi="Arial" w:cs="Arial"/>
          <w:bCs/>
          <w:color w:val="000000" w:themeColor="text1"/>
          <w:sz w:val="24"/>
          <w:szCs w:val="24"/>
        </w:rPr>
        <w:t>) 3 e 5</w:t>
      </w:r>
      <w:r>
        <w:rPr>
          <w:rFonts w:ascii="Arial" w:hAnsi="Arial" w:cs="Arial"/>
          <w:bCs/>
          <w:color w:val="000000" w:themeColor="text1"/>
          <w:sz w:val="24"/>
          <w:szCs w:val="24"/>
        </w:rPr>
        <w:t>.</w:t>
      </w:r>
    </w:p>
    <w:p w14:paraId="65F712F7" w14:textId="488C4151" w:rsidR="00EC3DB5" w:rsidRDefault="0000686F" w:rsidP="00EC3DB5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bCs/>
          <w:color w:val="000000" w:themeColor="text1"/>
          <w:sz w:val="24"/>
          <w:szCs w:val="24"/>
        </w:rPr>
      </w:pPr>
      <w:r>
        <w:rPr>
          <w:rFonts w:ascii="Arial" w:hAnsi="Arial" w:cs="Arial"/>
          <w:bCs/>
          <w:color w:val="000000" w:themeColor="text1"/>
          <w:sz w:val="24"/>
          <w:szCs w:val="24"/>
        </w:rPr>
        <w:t>d</w:t>
      </w:r>
      <w:r w:rsidR="00EC3DB5" w:rsidRPr="00EC3DB5">
        <w:rPr>
          <w:rFonts w:ascii="Arial" w:hAnsi="Arial" w:cs="Arial"/>
          <w:bCs/>
          <w:color w:val="000000" w:themeColor="text1"/>
          <w:sz w:val="24"/>
          <w:szCs w:val="24"/>
        </w:rPr>
        <w:t>)  3</w:t>
      </w:r>
      <w:r w:rsidR="00EC3DB5">
        <w:rPr>
          <w:rFonts w:ascii="Arial" w:hAnsi="Arial" w:cs="Arial"/>
          <w:bCs/>
          <w:color w:val="000000" w:themeColor="text1"/>
          <w:sz w:val="24"/>
          <w:szCs w:val="24"/>
        </w:rPr>
        <w:t>.</w:t>
      </w:r>
    </w:p>
    <w:p w14:paraId="10815D2D" w14:textId="77777777" w:rsidR="0000686F" w:rsidRDefault="00984660" w:rsidP="009C771C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bCs/>
          <w:color w:val="000000" w:themeColor="text1"/>
          <w:sz w:val="24"/>
          <w:szCs w:val="24"/>
        </w:rPr>
      </w:pPr>
      <w:r w:rsidRPr="0094538A">
        <w:rPr>
          <w:rFonts w:ascii="Arial" w:hAnsi="Arial" w:cs="Arial"/>
          <w:b/>
          <w:color w:val="000000" w:themeColor="text1"/>
          <w:sz w:val="24"/>
          <w:szCs w:val="24"/>
        </w:rPr>
        <w:t>02.</w:t>
      </w:r>
      <w:r w:rsidRPr="0094538A">
        <w:rPr>
          <w:rFonts w:ascii="Arial" w:hAnsi="Arial" w:cs="Arial"/>
          <w:bCs/>
          <w:color w:val="000000" w:themeColor="text1"/>
          <w:sz w:val="24"/>
          <w:szCs w:val="24"/>
        </w:rPr>
        <w:t xml:space="preserve"> </w:t>
      </w:r>
      <w:r w:rsidR="0000686F">
        <w:rPr>
          <w:rFonts w:ascii="Arial" w:hAnsi="Arial" w:cs="Arial"/>
          <w:bCs/>
          <w:color w:val="000000" w:themeColor="text1"/>
          <w:sz w:val="24"/>
          <w:szCs w:val="24"/>
        </w:rPr>
        <w:t>a) A</w:t>
      </w:r>
      <w:r w:rsidR="0000686F" w:rsidRPr="0000686F">
        <w:rPr>
          <w:rFonts w:ascii="Arial" w:hAnsi="Arial" w:cs="Arial"/>
          <w:bCs/>
          <w:color w:val="000000" w:themeColor="text1"/>
          <w:sz w:val="24"/>
          <w:szCs w:val="24"/>
        </w:rPr>
        <w:t>lgas. Os produtores representam o primeiro nível da cadeia alimentar. Eles fazem a fotossíntese e iniciam o fluxo, o caminho de energia no ecossistema.</w:t>
      </w:r>
    </w:p>
    <w:p w14:paraId="2DD8E6DA" w14:textId="7B36A7E1" w:rsidR="0000686F" w:rsidRDefault="0000686F" w:rsidP="009C771C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bCs/>
          <w:color w:val="000000" w:themeColor="text1"/>
          <w:sz w:val="24"/>
          <w:szCs w:val="24"/>
        </w:rPr>
      </w:pPr>
      <w:r>
        <w:rPr>
          <w:rFonts w:ascii="Arial" w:hAnsi="Arial" w:cs="Arial"/>
          <w:bCs/>
          <w:color w:val="000000" w:themeColor="text1"/>
          <w:sz w:val="24"/>
          <w:szCs w:val="24"/>
        </w:rPr>
        <w:t>b) C</w:t>
      </w:r>
      <w:r w:rsidRPr="0000686F">
        <w:rPr>
          <w:rFonts w:ascii="Arial" w:hAnsi="Arial" w:cs="Arial"/>
          <w:bCs/>
          <w:color w:val="000000" w:themeColor="text1"/>
          <w:sz w:val="24"/>
          <w:szCs w:val="24"/>
        </w:rPr>
        <w:t>onsumidor terciário ou terceira orcem.</w:t>
      </w:r>
    </w:p>
    <w:p w14:paraId="0F238EF7" w14:textId="380CC331" w:rsidR="00964945" w:rsidRPr="0094538A" w:rsidRDefault="00665F5F" w:rsidP="009C771C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bCs/>
          <w:color w:val="000000" w:themeColor="text1"/>
          <w:sz w:val="24"/>
          <w:szCs w:val="24"/>
        </w:rPr>
      </w:pPr>
      <w:r w:rsidRPr="0094538A">
        <w:rPr>
          <w:rFonts w:ascii="Arial" w:hAnsi="Arial" w:cs="Arial"/>
          <w:b/>
          <w:color w:val="000000" w:themeColor="text1"/>
          <w:sz w:val="24"/>
          <w:szCs w:val="24"/>
        </w:rPr>
        <w:t xml:space="preserve">03. </w:t>
      </w:r>
      <w:r w:rsidR="0000686F" w:rsidRPr="0000686F">
        <w:rPr>
          <w:rFonts w:ascii="Arial" w:hAnsi="Arial" w:cs="Arial"/>
          <w:bCs/>
          <w:color w:val="000000" w:themeColor="text1"/>
          <w:sz w:val="24"/>
          <w:szCs w:val="24"/>
        </w:rPr>
        <w:t xml:space="preserve">A alternativa correta é a letra </w:t>
      </w:r>
      <w:r w:rsidR="0000686F">
        <w:rPr>
          <w:rFonts w:ascii="Arial" w:hAnsi="Arial" w:cs="Arial"/>
          <w:bCs/>
          <w:color w:val="000000" w:themeColor="text1"/>
          <w:sz w:val="24"/>
          <w:szCs w:val="24"/>
        </w:rPr>
        <w:t>C</w:t>
      </w:r>
      <w:r w:rsidR="0000686F" w:rsidRPr="0000686F">
        <w:rPr>
          <w:rFonts w:ascii="Arial" w:hAnsi="Arial" w:cs="Arial"/>
          <w:bCs/>
          <w:color w:val="000000" w:themeColor="text1"/>
          <w:sz w:val="24"/>
          <w:szCs w:val="24"/>
        </w:rPr>
        <w:t>.</w:t>
      </w:r>
    </w:p>
    <w:p w14:paraId="3ACAB9D3" w14:textId="178410E9" w:rsidR="005F356B" w:rsidRPr="0094538A" w:rsidRDefault="00372D41" w:rsidP="00EB0B17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bCs/>
          <w:color w:val="000000" w:themeColor="text1"/>
          <w:sz w:val="24"/>
          <w:szCs w:val="24"/>
        </w:rPr>
      </w:pPr>
      <w:r w:rsidRPr="0094538A">
        <w:rPr>
          <w:rFonts w:ascii="Arial" w:hAnsi="Arial" w:cs="Arial"/>
          <w:b/>
          <w:color w:val="000000" w:themeColor="text1"/>
          <w:sz w:val="24"/>
          <w:szCs w:val="24"/>
        </w:rPr>
        <w:t>04.</w:t>
      </w:r>
      <w:r w:rsidRPr="0094538A">
        <w:rPr>
          <w:rFonts w:ascii="Arial" w:hAnsi="Arial" w:cs="Arial"/>
          <w:bCs/>
          <w:color w:val="000000" w:themeColor="text1"/>
          <w:sz w:val="24"/>
          <w:szCs w:val="24"/>
        </w:rPr>
        <w:t xml:space="preserve"> </w:t>
      </w:r>
      <w:r w:rsidR="00BC3D9D" w:rsidRPr="0094538A">
        <w:rPr>
          <w:rFonts w:ascii="Arial" w:hAnsi="Arial" w:cs="Arial"/>
          <w:bCs/>
          <w:color w:val="000000" w:themeColor="text1"/>
          <w:sz w:val="24"/>
          <w:szCs w:val="24"/>
        </w:rPr>
        <w:t xml:space="preserve">A alternativa correta é a letra </w:t>
      </w:r>
      <w:r w:rsidR="0000686F">
        <w:rPr>
          <w:rFonts w:ascii="Arial" w:hAnsi="Arial" w:cs="Arial"/>
          <w:bCs/>
          <w:color w:val="000000" w:themeColor="text1"/>
          <w:sz w:val="24"/>
          <w:szCs w:val="24"/>
        </w:rPr>
        <w:t>C</w:t>
      </w:r>
      <w:r w:rsidR="00BC3D9D" w:rsidRPr="0094538A">
        <w:rPr>
          <w:rFonts w:ascii="Arial" w:hAnsi="Arial" w:cs="Arial"/>
          <w:bCs/>
          <w:color w:val="000000" w:themeColor="text1"/>
          <w:sz w:val="24"/>
          <w:szCs w:val="24"/>
        </w:rPr>
        <w:t>.</w:t>
      </w:r>
      <w:r w:rsidR="001739D9">
        <w:rPr>
          <w:rFonts w:ascii="Arial" w:hAnsi="Arial" w:cs="Arial"/>
          <w:bCs/>
          <w:color w:val="000000" w:themeColor="text1"/>
          <w:sz w:val="24"/>
          <w:szCs w:val="24"/>
        </w:rPr>
        <w:t xml:space="preserve"> </w:t>
      </w:r>
    </w:p>
    <w:p w14:paraId="33E1EFAF" w14:textId="64AD67C0" w:rsidR="00290037" w:rsidRPr="0094538A" w:rsidRDefault="009C771C" w:rsidP="00EB0B17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bCs/>
          <w:color w:val="000000" w:themeColor="text1"/>
          <w:sz w:val="24"/>
          <w:szCs w:val="24"/>
        </w:rPr>
      </w:pPr>
      <w:r w:rsidRPr="0094538A">
        <w:rPr>
          <w:rFonts w:ascii="Arial" w:hAnsi="Arial" w:cs="Arial"/>
          <w:b/>
          <w:color w:val="000000" w:themeColor="text1"/>
          <w:sz w:val="24"/>
          <w:szCs w:val="24"/>
        </w:rPr>
        <w:t xml:space="preserve">05. </w:t>
      </w:r>
      <w:r w:rsidR="00290037" w:rsidRPr="0094538A">
        <w:rPr>
          <w:rFonts w:ascii="Arial" w:hAnsi="Arial" w:cs="Arial"/>
          <w:bCs/>
          <w:color w:val="000000" w:themeColor="text1"/>
          <w:sz w:val="24"/>
          <w:szCs w:val="24"/>
        </w:rPr>
        <w:t xml:space="preserve">A alternativa correta é a letra </w:t>
      </w:r>
      <w:r w:rsidR="0042573E">
        <w:rPr>
          <w:rFonts w:ascii="Arial" w:hAnsi="Arial" w:cs="Arial"/>
          <w:bCs/>
          <w:color w:val="000000" w:themeColor="text1"/>
          <w:sz w:val="24"/>
          <w:szCs w:val="24"/>
        </w:rPr>
        <w:t>A</w:t>
      </w:r>
      <w:r w:rsidR="00290037" w:rsidRPr="0094538A">
        <w:rPr>
          <w:rFonts w:ascii="Arial" w:hAnsi="Arial" w:cs="Arial"/>
          <w:bCs/>
          <w:color w:val="000000" w:themeColor="text1"/>
          <w:sz w:val="24"/>
          <w:szCs w:val="24"/>
        </w:rPr>
        <w:t>.</w:t>
      </w:r>
    </w:p>
    <w:p w14:paraId="00E7841D" w14:textId="214966BC" w:rsidR="00BC3D9D" w:rsidRDefault="00372D41" w:rsidP="009463FD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bCs/>
          <w:color w:val="000000" w:themeColor="text1"/>
          <w:sz w:val="24"/>
          <w:szCs w:val="24"/>
        </w:rPr>
      </w:pPr>
      <w:r w:rsidRPr="0094538A">
        <w:rPr>
          <w:rFonts w:ascii="Arial" w:hAnsi="Arial" w:cs="Arial"/>
          <w:b/>
          <w:color w:val="000000" w:themeColor="text1"/>
          <w:sz w:val="24"/>
          <w:szCs w:val="24"/>
        </w:rPr>
        <w:lastRenderedPageBreak/>
        <w:t>06.</w:t>
      </w:r>
      <w:r w:rsidRPr="0094538A">
        <w:rPr>
          <w:rFonts w:ascii="Arial" w:hAnsi="Arial" w:cs="Arial"/>
          <w:bCs/>
          <w:color w:val="000000" w:themeColor="text1"/>
          <w:sz w:val="24"/>
          <w:szCs w:val="24"/>
        </w:rPr>
        <w:t xml:space="preserve"> </w:t>
      </w:r>
      <w:r w:rsidR="00BC3D9D" w:rsidRPr="0094538A">
        <w:rPr>
          <w:rFonts w:ascii="Arial" w:hAnsi="Arial" w:cs="Arial"/>
          <w:bCs/>
          <w:color w:val="000000" w:themeColor="text1"/>
          <w:sz w:val="24"/>
          <w:szCs w:val="24"/>
        </w:rPr>
        <w:t xml:space="preserve">A alternativa correta é a letra </w:t>
      </w:r>
      <w:r w:rsidR="0009647F">
        <w:rPr>
          <w:rFonts w:ascii="Arial" w:hAnsi="Arial" w:cs="Arial"/>
          <w:bCs/>
          <w:color w:val="000000" w:themeColor="text1"/>
          <w:sz w:val="24"/>
          <w:szCs w:val="24"/>
        </w:rPr>
        <w:t>A</w:t>
      </w:r>
      <w:r w:rsidR="00BC3D9D" w:rsidRPr="0094538A">
        <w:rPr>
          <w:rFonts w:ascii="Arial" w:hAnsi="Arial" w:cs="Arial"/>
          <w:bCs/>
          <w:color w:val="000000" w:themeColor="text1"/>
          <w:sz w:val="24"/>
          <w:szCs w:val="24"/>
        </w:rPr>
        <w:t>.</w:t>
      </w:r>
    </w:p>
    <w:p w14:paraId="30675025" w14:textId="6A211443" w:rsidR="006A3AB2" w:rsidRPr="0094538A" w:rsidRDefault="002205EA" w:rsidP="009463FD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bCs/>
          <w:color w:val="000000" w:themeColor="text1"/>
          <w:sz w:val="24"/>
          <w:szCs w:val="24"/>
        </w:rPr>
      </w:pPr>
      <w:r w:rsidRPr="0094538A">
        <w:rPr>
          <w:rFonts w:ascii="Arial" w:hAnsi="Arial" w:cs="Arial"/>
          <w:b/>
          <w:color w:val="000000" w:themeColor="text1"/>
          <w:sz w:val="24"/>
          <w:szCs w:val="24"/>
        </w:rPr>
        <w:t>07.</w:t>
      </w:r>
      <w:r w:rsidRPr="0094538A">
        <w:rPr>
          <w:rFonts w:ascii="Arial" w:hAnsi="Arial" w:cs="Arial"/>
          <w:bCs/>
          <w:color w:val="000000" w:themeColor="text1"/>
          <w:sz w:val="24"/>
          <w:szCs w:val="24"/>
        </w:rPr>
        <w:t xml:space="preserve"> </w:t>
      </w:r>
      <w:r w:rsidR="0094538A" w:rsidRPr="0094538A">
        <w:rPr>
          <w:rFonts w:ascii="Arial" w:hAnsi="Arial" w:cs="Arial"/>
          <w:bCs/>
          <w:color w:val="000000" w:themeColor="text1"/>
          <w:sz w:val="24"/>
          <w:szCs w:val="24"/>
        </w:rPr>
        <w:t>A alternativa correta é a letra .</w:t>
      </w:r>
    </w:p>
    <w:p w14:paraId="392E7972" w14:textId="6330F88D" w:rsidR="00EA04FA" w:rsidRDefault="002205EA" w:rsidP="0004235E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bCs/>
          <w:color w:val="000000" w:themeColor="text1"/>
          <w:sz w:val="24"/>
          <w:szCs w:val="24"/>
        </w:rPr>
      </w:pPr>
      <w:r w:rsidRPr="0094538A">
        <w:rPr>
          <w:rFonts w:ascii="Arial" w:hAnsi="Arial" w:cs="Arial"/>
          <w:b/>
          <w:color w:val="000000" w:themeColor="text1"/>
          <w:sz w:val="24"/>
          <w:szCs w:val="24"/>
        </w:rPr>
        <w:t xml:space="preserve">08. </w:t>
      </w:r>
      <w:r w:rsidR="00EA04FA">
        <w:rPr>
          <w:rFonts w:ascii="Arial" w:hAnsi="Arial" w:cs="Arial"/>
          <w:bCs/>
          <w:color w:val="000000" w:themeColor="text1"/>
          <w:sz w:val="24"/>
          <w:szCs w:val="24"/>
        </w:rPr>
        <w:t>S</w:t>
      </w:r>
      <w:r w:rsidR="00EA04FA" w:rsidRPr="00EA04FA">
        <w:rPr>
          <w:rFonts w:ascii="Arial" w:hAnsi="Arial" w:cs="Arial"/>
          <w:bCs/>
          <w:color w:val="000000" w:themeColor="text1"/>
          <w:sz w:val="24"/>
          <w:szCs w:val="24"/>
        </w:rPr>
        <w:t>ão seres vivos que se alimentam de restos de outros seres, tais como corpos mortos, vegetais, fezes e urina.</w:t>
      </w:r>
    </w:p>
    <w:p w14:paraId="5A3F1876" w14:textId="57941BB3" w:rsidR="00EA04FA" w:rsidRDefault="002205EA" w:rsidP="0082142A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94538A">
        <w:rPr>
          <w:rFonts w:ascii="Arial" w:hAnsi="Arial" w:cs="Arial"/>
          <w:b/>
          <w:color w:val="000000" w:themeColor="text1"/>
          <w:sz w:val="24"/>
          <w:szCs w:val="24"/>
        </w:rPr>
        <w:t>09.</w:t>
      </w:r>
      <w:r w:rsidR="001C75C7" w:rsidRPr="0094538A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EA04FA">
        <w:rPr>
          <w:rFonts w:ascii="Arial" w:hAnsi="Arial" w:cs="Arial"/>
          <w:color w:val="000000" w:themeColor="text1"/>
          <w:sz w:val="24"/>
          <w:szCs w:val="24"/>
        </w:rPr>
        <w:t>É</w:t>
      </w:r>
      <w:r w:rsidR="00EA04FA" w:rsidRPr="00EA04FA">
        <w:rPr>
          <w:rFonts w:ascii="Arial" w:hAnsi="Arial" w:cs="Arial"/>
          <w:color w:val="000000" w:themeColor="text1"/>
          <w:sz w:val="24"/>
          <w:szCs w:val="24"/>
        </w:rPr>
        <w:t xml:space="preserve"> uma sequência de organismos na qual cada ser vivo, exceto o produtor, alimenta-se de outro ser vivo.</w:t>
      </w:r>
    </w:p>
    <w:p w14:paraId="657A2E60" w14:textId="4DAA735D" w:rsidR="002205EA" w:rsidRDefault="002205EA" w:rsidP="0082142A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bCs/>
          <w:color w:val="000000" w:themeColor="text1"/>
          <w:sz w:val="24"/>
          <w:szCs w:val="24"/>
        </w:rPr>
      </w:pPr>
      <w:r w:rsidRPr="0094538A">
        <w:rPr>
          <w:rFonts w:ascii="Arial" w:hAnsi="Arial" w:cs="Arial"/>
          <w:b/>
          <w:color w:val="000000" w:themeColor="text1"/>
          <w:sz w:val="24"/>
          <w:szCs w:val="24"/>
        </w:rPr>
        <w:t>10.</w:t>
      </w:r>
      <w:r w:rsidR="001C75C7" w:rsidRPr="0094538A">
        <w:rPr>
          <w:rFonts w:ascii="Arial" w:hAnsi="Arial" w:cs="Arial"/>
          <w:color w:val="000000" w:themeColor="text1"/>
          <w:sz w:val="24"/>
          <w:szCs w:val="24"/>
        </w:rPr>
        <w:t xml:space="preserve">  </w:t>
      </w:r>
      <w:r w:rsidR="00FD7C8D" w:rsidRPr="00FD7C8D">
        <w:rPr>
          <w:rFonts w:ascii="Arial" w:hAnsi="Arial" w:cs="Arial"/>
          <w:bCs/>
          <w:color w:val="000000" w:themeColor="text1"/>
          <w:sz w:val="24"/>
          <w:szCs w:val="24"/>
        </w:rPr>
        <w:t>1 autótrofos; 2 produtor; 3 nutrir; 4 fungos</w:t>
      </w:r>
      <w:r w:rsidR="00FD7C8D">
        <w:rPr>
          <w:rFonts w:ascii="Arial" w:hAnsi="Arial" w:cs="Arial"/>
          <w:bCs/>
          <w:color w:val="000000" w:themeColor="text1"/>
          <w:sz w:val="24"/>
          <w:szCs w:val="24"/>
        </w:rPr>
        <w:t>.</w:t>
      </w:r>
    </w:p>
    <w:p w14:paraId="60C138E9" w14:textId="607E81FE" w:rsidR="001F6BF5" w:rsidRPr="0082142A" w:rsidRDefault="001F6BF5" w:rsidP="0082142A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bCs/>
          <w:color w:val="000000" w:themeColor="text1"/>
          <w:sz w:val="24"/>
          <w:szCs w:val="24"/>
        </w:rPr>
      </w:pPr>
      <w:r>
        <w:rPr>
          <w:rFonts w:ascii="Arial" w:hAnsi="Arial" w:cs="Arial"/>
          <w:bCs/>
          <w:color w:val="000000" w:themeColor="text1"/>
          <w:sz w:val="24"/>
          <w:szCs w:val="24"/>
        </w:rPr>
        <w:t xml:space="preserve">11. </w:t>
      </w:r>
      <w:r w:rsidRPr="0094538A">
        <w:rPr>
          <w:rFonts w:ascii="Arial" w:hAnsi="Arial" w:cs="Arial"/>
          <w:bCs/>
          <w:color w:val="000000" w:themeColor="text1"/>
          <w:sz w:val="24"/>
          <w:szCs w:val="24"/>
        </w:rPr>
        <w:t xml:space="preserve">A alternativa correta é a letra </w:t>
      </w:r>
      <w:r>
        <w:rPr>
          <w:rFonts w:ascii="Arial" w:hAnsi="Arial" w:cs="Arial"/>
          <w:bCs/>
          <w:color w:val="000000" w:themeColor="text1"/>
          <w:sz w:val="24"/>
          <w:szCs w:val="24"/>
        </w:rPr>
        <w:t>E</w:t>
      </w:r>
      <w:r w:rsidRPr="0094538A">
        <w:rPr>
          <w:rFonts w:ascii="Arial" w:hAnsi="Arial" w:cs="Arial"/>
          <w:bCs/>
          <w:color w:val="000000" w:themeColor="text1"/>
          <w:sz w:val="24"/>
          <w:szCs w:val="24"/>
        </w:rPr>
        <w:t>.</w:t>
      </w:r>
    </w:p>
    <w:sectPr w:rsidR="001F6BF5" w:rsidRPr="0082142A" w:rsidSect="00675292">
      <w:headerReference w:type="default" r:id="rId12"/>
      <w:footerReference w:type="default" r:id="rId13"/>
      <w:pgSz w:w="11906" w:h="16838"/>
      <w:pgMar w:top="1417" w:right="2975" w:bottom="1417" w:left="426" w:header="708" w:footer="24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D4E950" w14:textId="77777777" w:rsidR="00D72941" w:rsidRDefault="00D72941" w:rsidP="00D604BB">
      <w:pPr>
        <w:spacing w:after="0" w:line="240" w:lineRule="auto"/>
      </w:pPr>
      <w:r>
        <w:separator/>
      </w:r>
    </w:p>
  </w:endnote>
  <w:endnote w:type="continuationSeparator" w:id="0">
    <w:p w14:paraId="37ED43D6" w14:textId="77777777" w:rsidR="00D72941" w:rsidRDefault="00D72941" w:rsidP="00D604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UI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SouvenirITCbyBT-Light">
    <w:altName w:val="Times New Roman"/>
    <w:panose1 w:val="00000000000000000000"/>
    <w:charset w:val="00"/>
    <w:family w:val="roman"/>
    <w:notTrueType/>
    <w:pitch w:val="default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51C2EA" w14:textId="77777777" w:rsidR="00D861F5" w:rsidRDefault="00D861F5" w:rsidP="00D761F1">
    <w:pPr>
      <w:pStyle w:val="Rodap"/>
      <w:jc w:val="right"/>
      <w:rPr>
        <w:rFonts w:ascii="Trebuchet MS" w:hAnsi="Trebuchet MS"/>
        <w:sz w:val="16"/>
        <w:szCs w:val="16"/>
      </w:rPr>
    </w:pPr>
  </w:p>
  <w:p w14:paraId="7FB94728" w14:textId="3BCB0FA5" w:rsidR="00D604BB" w:rsidRPr="00D761F1" w:rsidRDefault="00D604BB" w:rsidP="00D761F1">
    <w:pPr>
      <w:pStyle w:val="Rodap"/>
      <w:jc w:val="right"/>
      <w:rPr>
        <w:rFonts w:ascii="Trebuchet MS" w:hAnsi="Trebuchet MS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AC1A37" w14:textId="77777777" w:rsidR="00D72941" w:rsidRDefault="00D72941" w:rsidP="00D604BB">
      <w:pPr>
        <w:spacing w:after="0" w:line="240" w:lineRule="auto"/>
      </w:pPr>
      <w:r>
        <w:separator/>
      </w:r>
    </w:p>
  </w:footnote>
  <w:footnote w:type="continuationSeparator" w:id="0">
    <w:p w14:paraId="3A0A7283" w14:textId="77777777" w:rsidR="00D72941" w:rsidRDefault="00D72941" w:rsidP="00D604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6E2DD7" w14:textId="44043715" w:rsidR="00420F1E" w:rsidRDefault="00F3343E" w:rsidP="00420F1E">
    <w:pPr>
      <w:pStyle w:val="Cabealho"/>
      <w:rPr>
        <w:rFonts w:ascii="Trebuchet MS" w:hAnsi="Trebuchet MS"/>
        <w:noProof/>
        <w:lang w:eastAsia="pt-BR"/>
      </w:rPr>
    </w:pPr>
    <w:r>
      <w:rPr>
        <w:noProof/>
      </w:rPr>
      <w:drawing>
        <wp:anchor distT="0" distB="0" distL="114300" distR="114300" simplePos="0" relativeHeight="251662336" behindDoc="1" locked="0" layoutInCell="1" allowOverlap="1" wp14:anchorId="2B4942CA" wp14:editId="0D7D004E">
          <wp:simplePos x="0" y="0"/>
          <wp:positionH relativeFrom="page">
            <wp:posOffset>-5715</wp:posOffset>
          </wp:positionH>
          <wp:positionV relativeFrom="paragraph">
            <wp:posOffset>-448310</wp:posOffset>
          </wp:positionV>
          <wp:extent cx="7552591" cy="10677525"/>
          <wp:effectExtent l="0" t="0" r="0" b="0"/>
          <wp:wrapNone/>
          <wp:docPr id="1465782325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flipH="1">
                    <a:off x="0" y="0"/>
                    <a:ext cx="7552591" cy="10677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E53F3" w:rsidRPr="003E53F3">
      <w:rPr>
        <w:rFonts w:ascii="Trebuchet MS" w:hAnsi="Trebuchet MS"/>
        <w:noProof/>
        <w:lang w:eastAsia="pt-BR"/>
      </w:rPr>
      <mc:AlternateContent>
        <mc:Choice Requires="wps">
          <w:drawing>
            <wp:anchor distT="45720" distB="45720" distL="114300" distR="114300" simplePos="0" relativeHeight="251660288" behindDoc="1" locked="0" layoutInCell="1" allowOverlap="1" wp14:anchorId="5442D6D0" wp14:editId="1DD19275">
              <wp:simplePos x="0" y="0"/>
              <wp:positionH relativeFrom="column">
                <wp:posOffset>4234815</wp:posOffset>
              </wp:positionH>
              <wp:positionV relativeFrom="page">
                <wp:posOffset>514350</wp:posOffset>
              </wp:positionV>
              <wp:extent cx="1981200" cy="304800"/>
              <wp:effectExtent l="0" t="0" r="0" b="0"/>
              <wp:wrapTight wrapText="bothSides">
                <wp:wrapPolygon edited="0">
                  <wp:start x="0" y="0"/>
                  <wp:lineTo x="0" y="20250"/>
                  <wp:lineTo x="21392" y="20250"/>
                  <wp:lineTo x="21392" y="0"/>
                  <wp:lineTo x="0" y="0"/>
                </wp:wrapPolygon>
              </wp:wrapTight>
              <wp:docPr id="217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81200" cy="3048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93C9AAB" w14:textId="05400083" w:rsidR="004265E0" w:rsidRPr="003E53F3" w:rsidRDefault="003E53F3" w:rsidP="003E53F3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</w:rPr>
                          </w:pPr>
                          <w:r w:rsidRPr="003E53F3">
                            <w:rPr>
                              <w:rFonts w:ascii="Arial" w:hAnsi="Arial" w:cs="Arial"/>
                            </w:rPr>
                            <w:t>ATIVIDADES:</w:t>
                          </w:r>
                          <w:r>
                            <w:rPr>
                              <w:rFonts w:ascii="Arial" w:hAnsi="Arial" w:cs="Arial"/>
                              <w:b/>
                              <w:bCs/>
                            </w:rPr>
                            <w:t xml:space="preserve"> AULA </w:t>
                          </w:r>
                          <w:r w:rsidR="00EC3DB5">
                            <w:rPr>
                              <w:rFonts w:ascii="Arial" w:hAnsi="Arial" w:cs="Arial"/>
                              <w:b/>
                              <w:bCs/>
                            </w:rPr>
                            <w:t>33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442D6D0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margin-left:333.45pt;margin-top:40.5pt;width:156pt;height:24pt;z-index:-2516561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" stroked="f">
              <v:textbox>
                <w:txbxContent>
                  <w:p w14:paraId="693C9AAB" w14:textId="05400083" w:rsidR="004265E0" w:rsidRPr="003E53F3" w:rsidRDefault="003E53F3" w:rsidP="003E53F3">
                    <w:pPr>
                      <w:jc w:val="center"/>
                      <w:rPr>
                        <w:rFonts w:ascii="Arial" w:hAnsi="Arial" w:cs="Arial"/>
                        <w:b/>
                        <w:bCs/>
                      </w:rPr>
                    </w:pPr>
                    <w:r w:rsidRPr="003E53F3">
                      <w:rPr>
                        <w:rFonts w:ascii="Arial" w:hAnsi="Arial" w:cs="Arial"/>
                      </w:rPr>
                      <w:t>ATIVIDADES:</w:t>
                    </w:r>
                    <w:r>
                      <w:rPr>
                        <w:rFonts w:ascii="Arial" w:hAnsi="Arial" w:cs="Arial"/>
                        <w:b/>
                        <w:bCs/>
                      </w:rPr>
                      <w:t xml:space="preserve"> AULA </w:t>
                    </w:r>
                    <w:r w:rsidR="00EC3DB5">
                      <w:rPr>
                        <w:rFonts w:ascii="Arial" w:hAnsi="Arial" w:cs="Arial"/>
                        <w:b/>
                        <w:bCs/>
                      </w:rPr>
                      <w:t>33</w:t>
                    </w:r>
                  </w:p>
                </w:txbxContent>
              </v:textbox>
              <w10:wrap type="tight" anchory="page"/>
            </v:shape>
          </w:pict>
        </mc:Fallback>
      </mc:AlternateContent>
    </w:r>
  </w:p>
  <w:p w14:paraId="754B5879" w14:textId="77777777" w:rsidR="00420F1E" w:rsidRDefault="00420F1E" w:rsidP="00420F1E">
    <w:pPr>
      <w:pStyle w:val="Cabealho"/>
      <w:rPr>
        <w:rFonts w:ascii="Trebuchet MS" w:hAnsi="Trebuchet MS"/>
        <w:noProof/>
        <w:lang w:eastAsia="pt-BR"/>
      </w:rPr>
    </w:pPr>
  </w:p>
  <w:p w14:paraId="72160517" w14:textId="77777777" w:rsidR="00420F1E" w:rsidRDefault="00420F1E" w:rsidP="00420F1E">
    <w:pPr>
      <w:pStyle w:val="Cabealho"/>
      <w:rPr>
        <w:rFonts w:ascii="Trebuchet MS" w:hAnsi="Trebuchet MS"/>
        <w:noProof/>
        <w:lang w:eastAsia="pt-BR"/>
      </w:rPr>
    </w:pPr>
  </w:p>
  <w:p w14:paraId="1B7D1482" w14:textId="668E09AC" w:rsidR="00D604BB" w:rsidRDefault="00675292" w:rsidP="00420F1E">
    <w:pPr>
      <w:pStyle w:val="Cabealho"/>
      <w:rPr>
        <w:rFonts w:ascii="Trebuchet MS" w:hAnsi="Trebuchet MS"/>
      </w:rPr>
    </w:pPr>
    <w:r>
      <w:rPr>
        <w:rFonts w:ascii="Trebuchet MS" w:hAnsi="Trebuchet MS"/>
        <w:noProof/>
        <w:lang w:eastAsia="pt-BR"/>
      </w:rPr>
      <w:t xml:space="preserve">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D54C2D"/>
    <w:multiLevelType w:val="hybridMultilevel"/>
    <w:tmpl w:val="6EBCACE4"/>
    <w:lvl w:ilvl="0" w:tplc="FFFFFFFF">
      <w:start w:val="1"/>
      <w:numFmt w:val="upperLetter"/>
      <w:lvlText w:val="%1)"/>
      <w:lvlJc w:val="left"/>
      <w:pPr>
        <w:ind w:left="720" w:hanging="360"/>
      </w:pPr>
      <w:rPr>
        <w:rFonts w:ascii="Arial" w:eastAsiaTheme="minorHAnsi" w:hAnsi="Arial" w:cs="Arial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CC6A2F"/>
    <w:multiLevelType w:val="hybridMultilevel"/>
    <w:tmpl w:val="6EBCACE4"/>
    <w:lvl w:ilvl="0" w:tplc="2D2ECD6C">
      <w:start w:val="1"/>
      <w:numFmt w:val="upperLetter"/>
      <w:lvlText w:val="%1)"/>
      <w:lvlJc w:val="left"/>
      <w:pPr>
        <w:ind w:left="720" w:hanging="360"/>
      </w:pPr>
      <w:rPr>
        <w:rFonts w:ascii="Arial" w:eastAsiaTheme="minorHAnsi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EAA68B8"/>
    <w:multiLevelType w:val="hybridMultilevel"/>
    <w:tmpl w:val="C0F60DE2"/>
    <w:lvl w:ilvl="0" w:tplc="D4902DAE">
      <w:start w:val="33"/>
      <w:numFmt w:val="decimalZero"/>
      <w:lvlText w:val="%1."/>
      <w:lvlJc w:val="left"/>
      <w:pPr>
        <w:ind w:left="825" w:hanging="465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75C7FF0"/>
    <w:multiLevelType w:val="hybridMultilevel"/>
    <w:tmpl w:val="D15EC014"/>
    <w:lvl w:ilvl="0" w:tplc="5738994E">
      <w:start w:val="1"/>
      <w:numFmt w:val="decimalZero"/>
      <w:lvlText w:val="%1."/>
      <w:lvlJc w:val="left"/>
      <w:pPr>
        <w:ind w:left="765" w:hanging="405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14428396">
    <w:abstractNumId w:val="1"/>
  </w:num>
  <w:num w:numId="2" w16cid:durableId="313342120">
    <w:abstractNumId w:val="0"/>
  </w:num>
  <w:num w:numId="3" w16cid:durableId="725645154">
    <w:abstractNumId w:val="3"/>
  </w:num>
  <w:num w:numId="4" w16cid:durableId="37277375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04BB"/>
    <w:rsid w:val="0000686F"/>
    <w:rsid w:val="00012596"/>
    <w:rsid w:val="0001449F"/>
    <w:rsid w:val="0001598F"/>
    <w:rsid w:val="0002055B"/>
    <w:rsid w:val="000255C9"/>
    <w:rsid w:val="00025676"/>
    <w:rsid w:val="0004235E"/>
    <w:rsid w:val="000426C1"/>
    <w:rsid w:val="00044B97"/>
    <w:rsid w:val="00057905"/>
    <w:rsid w:val="00072019"/>
    <w:rsid w:val="00083238"/>
    <w:rsid w:val="00084D3A"/>
    <w:rsid w:val="0009647F"/>
    <w:rsid w:val="000B23F0"/>
    <w:rsid w:val="000C0071"/>
    <w:rsid w:val="000C4EF4"/>
    <w:rsid w:val="000D170B"/>
    <w:rsid w:val="000D2945"/>
    <w:rsid w:val="000E196B"/>
    <w:rsid w:val="000F2386"/>
    <w:rsid w:val="00107FDB"/>
    <w:rsid w:val="001101C6"/>
    <w:rsid w:val="0011050A"/>
    <w:rsid w:val="0013701B"/>
    <w:rsid w:val="00137510"/>
    <w:rsid w:val="0016337E"/>
    <w:rsid w:val="001739D9"/>
    <w:rsid w:val="00175489"/>
    <w:rsid w:val="00176019"/>
    <w:rsid w:val="0017653B"/>
    <w:rsid w:val="00176BCE"/>
    <w:rsid w:val="00181A59"/>
    <w:rsid w:val="0019027B"/>
    <w:rsid w:val="001932D6"/>
    <w:rsid w:val="00194E31"/>
    <w:rsid w:val="001B2FF9"/>
    <w:rsid w:val="001C75C7"/>
    <w:rsid w:val="001C7A47"/>
    <w:rsid w:val="001E11BB"/>
    <w:rsid w:val="001F0175"/>
    <w:rsid w:val="001F6BF5"/>
    <w:rsid w:val="00200033"/>
    <w:rsid w:val="00201A58"/>
    <w:rsid w:val="00202A33"/>
    <w:rsid w:val="00203C3B"/>
    <w:rsid w:val="00207CA6"/>
    <w:rsid w:val="00212493"/>
    <w:rsid w:val="002205EA"/>
    <w:rsid w:val="00226E49"/>
    <w:rsid w:val="00236656"/>
    <w:rsid w:val="00237E97"/>
    <w:rsid w:val="0027266E"/>
    <w:rsid w:val="00272817"/>
    <w:rsid w:val="00272C6E"/>
    <w:rsid w:val="00282242"/>
    <w:rsid w:val="0028340B"/>
    <w:rsid w:val="002835B1"/>
    <w:rsid w:val="00290037"/>
    <w:rsid w:val="002958E0"/>
    <w:rsid w:val="002A0C59"/>
    <w:rsid w:val="002E0AC8"/>
    <w:rsid w:val="002F113F"/>
    <w:rsid w:val="002F1C3C"/>
    <w:rsid w:val="00304CDA"/>
    <w:rsid w:val="00304E38"/>
    <w:rsid w:val="00312664"/>
    <w:rsid w:val="003222B1"/>
    <w:rsid w:val="00322CE2"/>
    <w:rsid w:val="00333EC5"/>
    <w:rsid w:val="00336D73"/>
    <w:rsid w:val="00345B3C"/>
    <w:rsid w:val="00350A08"/>
    <w:rsid w:val="00353135"/>
    <w:rsid w:val="003542BC"/>
    <w:rsid w:val="00355CBB"/>
    <w:rsid w:val="00357261"/>
    <w:rsid w:val="00357C24"/>
    <w:rsid w:val="003628C6"/>
    <w:rsid w:val="00365DCE"/>
    <w:rsid w:val="00372D41"/>
    <w:rsid w:val="0037620B"/>
    <w:rsid w:val="00387D32"/>
    <w:rsid w:val="003923D9"/>
    <w:rsid w:val="003A49B0"/>
    <w:rsid w:val="003B47D1"/>
    <w:rsid w:val="003C2D7F"/>
    <w:rsid w:val="003C345A"/>
    <w:rsid w:val="003E1F12"/>
    <w:rsid w:val="003E42D6"/>
    <w:rsid w:val="003E53F3"/>
    <w:rsid w:val="003F7823"/>
    <w:rsid w:val="004005DE"/>
    <w:rsid w:val="004034C4"/>
    <w:rsid w:val="0040479C"/>
    <w:rsid w:val="004078DA"/>
    <w:rsid w:val="00411A81"/>
    <w:rsid w:val="00420F1E"/>
    <w:rsid w:val="0042125B"/>
    <w:rsid w:val="0042573E"/>
    <w:rsid w:val="004265E0"/>
    <w:rsid w:val="00436CE6"/>
    <w:rsid w:val="00440F4F"/>
    <w:rsid w:val="0044669E"/>
    <w:rsid w:val="004615E8"/>
    <w:rsid w:val="004902A7"/>
    <w:rsid w:val="004A2EC8"/>
    <w:rsid w:val="004A54D7"/>
    <w:rsid w:val="004C3E7C"/>
    <w:rsid w:val="004C7860"/>
    <w:rsid w:val="004C7988"/>
    <w:rsid w:val="004D3E8B"/>
    <w:rsid w:val="004E3DCE"/>
    <w:rsid w:val="004E6F8F"/>
    <w:rsid w:val="004E715F"/>
    <w:rsid w:val="004F07D0"/>
    <w:rsid w:val="004F1AFC"/>
    <w:rsid w:val="00506C72"/>
    <w:rsid w:val="00553662"/>
    <w:rsid w:val="005556C1"/>
    <w:rsid w:val="00560F02"/>
    <w:rsid w:val="00566DF3"/>
    <w:rsid w:val="005747B1"/>
    <w:rsid w:val="005806D4"/>
    <w:rsid w:val="00582779"/>
    <w:rsid w:val="0059733F"/>
    <w:rsid w:val="005B3EFD"/>
    <w:rsid w:val="005B7499"/>
    <w:rsid w:val="005D1725"/>
    <w:rsid w:val="005D4880"/>
    <w:rsid w:val="005D4A8D"/>
    <w:rsid w:val="005E42BC"/>
    <w:rsid w:val="005E6BA6"/>
    <w:rsid w:val="005E78E0"/>
    <w:rsid w:val="005F356B"/>
    <w:rsid w:val="006323A2"/>
    <w:rsid w:val="006334C1"/>
    <w:rsid w:val="0063738E"/>
    <w:rsid w:val="00641FFA"/>
    <w:rsid w:val="00642259"/>
    <w:rsid w:val="006507F3"/>
    <w:rsid w:val="006510A3"/>
    <w:rsid w:val="00652A12"/>
    <w:rsid w:val="00664B81"/>
    <w:rsid w:val="00665F5F"/>
    <w:rsid w:val="006734BF"/>
    <w:rsid w:val="00675292"/>
    <w:rsid w:val="00676447"/>
    <w:rsid w:val="006802FC"/>
    <w:rsid w:val="006831E1"/>
    <w:rsid w:val="00696952"/>
    <w:rsid w:val="00696C01"/>
    <w:rsid w:val="006975A8"/>
    <w:rsid w:val="006A3AB2"/>
    <w:rsid w:val="006A6AAB"/>
    <w:rsid w:val="006B457B"/>
    <w:rsid w:val="006B50E5"/>
    <w:rsid w:val="006B6F0A"/>
    <w:rsid w:val="006C2920"/>
    <w:rsid w:val="006C38A1"/>
    <w:rsid w:val="006C5EF3"/>
    <w:rsid w:val="006C7A15"/>
    <w:rsid w:val="006C7A3A"/>
    <w:rsid w:val="006E07D7"/>
    <w:rsid w:val="006F16FB"/>
    <w:rsid w:val="006F6ADD"/>
    <w:rsid w:val="007020DC"/>
    <w:rsid w:val="007044A8"/>
    <w:rsid w:val="007047CF"/>
    <w:rsid w:val="007073A9"/>
    <w:rsid w:val="00720401"/>
    <w:rsid w:val="007343E2"/>
    <w:rsid w:val="00735826"/>
    <w:rsid w:val="00740F01"/>
    <w:rsid w:val="007509AC"/>
    <w:rsid w:val="00754D7D"/>
    <w:rsid w:val="00760343"/>
    <w:rsid w:val="00761056"/>
    <w:rsid w:val="00766203"/>
    <w:rsid w:val="00772735"/>
    <w:rsid w:val="00774A6A"/>
    <w:rsid w:val="00777EAB"/>
    <w:rsid w:val="00784F13"/>
    <w:rsid w:val="00792C6D"/>
    <w:rsid w:val="007B1433"/>
    <w:rsid w:val="007C248C"/>
    <w:rsid w:val="007C2FC2"/>
    <w:rsid w:val="007D3347"/>
    <w:rsid w:val="007D6DE9"/>
    <w:rsid w:val="007E517C"/>
    <w:rsid w:val="007F50A2"/>
    <w:rsid w:val="0082142A"/>
    <w:rsid w:val="0082568E"/>
    <w:rsid w:val="00835B09"/>
    <w:rsid w:val="00843FF4"/>
    <w:rsid w:val="00855696"/>
    <w:rsid w:val="00861046"/>
    <w:rsid w:val="008635CB"/>
    <w:rsid w:val="008753CE"/>
    <w:rsid w:val="008917D4"/>
    <w:rsid w:val="008938CC"/>
    <w:rsid w:val="00895630"/>
    <w:rsid w:val="008A341C"/>
    <w:rsid w:val="008A38B5"/>
    <w:rsid w:val="008A686E"/>
    <w:rsid w:val="008B565F"/>
    <w:rsid w:val="008C0151"/>
    <w:rsid w:val="008C2AD3"/>
    <w:rsid w:val="008E1B8A"/>
    <w:rsid w:val="008F5CAE"/>
    <w:rsid w:val="00903E67"/>
    <w:rsid w:val="00914FDE"/>
    <w:rsid w:val="00920EDA"/>
    <w:rsid w:val="00940703"/>
    <w:rsid w:val="00940DDD"/>
    <w:rsid w:val="009443F0"/>
    <w:rsid w:val="0094538A"/>
    <w:rsid w:val="009463FD"/>
    <w:rsid w:val="009544A7"/>
    <w:rsid w:val="00964945"/>
    <w:rsid w:val="009672D9"/>
    <w:rsid w:val="0097082D"/>
    <w:rsid w:val="00970C0C"/>
    <w:rsid w:val="00974BBD"/>
    <w:rsid w:val="00976230"/>
    <w:rsid w:val="00976D36"/>
    <w:rsid w:val="00984131"/>
    <w:rsid w:val="00984660"/>
    <w:rsid w:val="009A6E78"/>
    <w:rsid w:val="009C35D2"/>
    <w:rsid w:val="009C6C2D"/>
    <w:rsid w:val="009C771C"/>
    <w:rsid w:val="009E15C2"/>
    <w:rsid w:val="009E780A"/>
    <w:rsid w:val="00A07151"/>
    <w:rsid w:val="00A45A85"/>
    <w:rsid w:val="00A46142"/>
    <w:rsid w:val="00A63688"/>
    <w:rsid w:val="00A6755A"/>
    <w:rsid w:val="00A71680"/>
    <w:rsid w:val="00A717DC"/>
    <w:rsid w:val="00A74DA2"/>
    <w:rsid w:val="00A831A8"/>
    <w:rsid w:val="00AA0A6C"/>
    <w:rsid w:val="00AA2CCB"/>
    <w:rsid w:val="00AA3F8B"/>
    <w:rsid w:val="00AD53D3"/>
    <w:rsid w:val="00AD60BD"/>
    <w:rsid w:val="00B0350B"/>
    <w:rsid w:val="00B035A5"/>
    <w:rsid w:val="00B04B2D"/>
    <w:rsid w:val="00B313C1"/>
    <w:rsid w:val="00B36D3E"/>
    <w:rsid w:val="00B45D3A"/>
    <w:rsid w:val="00B53AE8"/>
    <w:rsid w:val="00B63188"/>
    <w:rsid w:val="00B65DD8"/>
    <w:rsid w:val="00B71E42"/>
    <w:rsid w:val="00B8459B"/>
    <w:rsid w:val="00B87B90"/>
    <w:rsid w:val="00B905A0"/>
    <w:rsid w:val="00B92962"/>
    <w:rsid w:val="00B952FF"/>
    <w:rsid w:val="00B96320"/>
    <w:rsid w:val="00B96F6E"/>
    <w:rsid w:val="00BB3035"/>
    <w:rsid w:val="00BC3D9D"/>
    <w:rsid w:val="00BC590F"/>
    <w:rsid w:val="00BD39CD"/>
    <w:rsid w:val="00BE56DC"/>
    <w:rsid w:val="00BF34F6"/>
    <w:rsid w:val="00C04E29"/>
    <w:rsid w:val="00C15ADC"/>
    <w:rsid w:val="00C2032F"/>
    <w:rsid w:val="00C33003"/>
    <w:rsid w:val="00C35826"/>
    <w:rsid w:val="00C37492"/>
    <w:rsid w:val="00C50D01"/>
    <w:rsid w:val="00C5194A"/>
    <w:rsid w:val="00C60A49"/>
    <w:rsid w:val="00C8200F"/>
    <w:rsid w:val="00C90F07"/>
    <w:rsid w:val="00CA5CC6"/>
    <w:rsid w:val="00CA7EB7"/>
    <w:rsid w:val="00CB07CC"/>
    <w:rsid w:val="00CB60B7"/>
    <w:rsid w:val="00CB6D1A"/>
    <w:rsid w:val="00CC1586"/>
    <w:rsid w:val="00CD29D9"/>
    <w:rsid w:val="00D021B5"/>
    <w:rsid w:val="00D15B41"/>
    <w:rsid w:val="00D338C0"/>
    <w:rsid w:val="00D46513"/>
    <w:rsid w:val="00D47805"/>
    <w:rsid w:val="00D558A2"/>
    <w:rsid w:val="00D568DD"/>
    <w:rsid w:val="00D604BB"/>
    <w:rsid w:val="00D6252D"/>
    <w:rsid w:val="00D62714"/>
    <w:rsid w:val="00D72941"/>
    <w:rsid w:val="00D761F1"/>
    <w:rsid w:val="00D81DCC"/>
    <w:rsid w:val="00D82758"/>
    <w:rsid w:val="00D861F5"/>
    <w:rsid w:val="00D9590D"/>
    <w:rsid w:val="00DA4C09"/>
    <w:rsid w:val="00DB7649"/>
    <w:rsid w:val="00DC2035"/>
    <w:rsid w:val="00DC5367"/>
    <w:rsid w:val="00DD0E99"/>
    <w:rsid w:val="00DD1716"/>
    <w:rsid w:val="00DE034F"/>
    <w:rsid w:val="00DE6A73"/>
    <w:rsid w:val="00DF4B1F"/>
    <w:rsid w:val="00E07A0D"/>
    <w:rsid w:val="00E126E6"/>
    <w:rsid w:val="00E14914"/>
    <w:rsid w:val="00E165BC"/>
    <w:rsid w:val="00E22D94"/>
    <w:rsid w:val="00E31CAC"/>
    <w:rsid w:val="00E3217D"/>
    <w:rsid w:val="00E37464"/>
    <w:rsid w:val="00E45DED"/>
    <w:rsid w:val="00E501F3"/>
    <w:rsid w:val="00E57706"/>
    <w:rsid w:val="00E715FF"/>
    <w:rsid w:val="00E75DEA"/>
    <w:rsid w:val="00E832D6"/>
    <w:rsid w:val="00E84EE1"/>
    <w:rsid w:val="00EA04FA"/>
    <w:rsid w:val="00EA0BC6"/>
    <w:rsid w:val="00EA173B"/>
    <w:rsid w:val="00EB02C6"/>
    <w:rsid w:val="00EB0B17"/>
    <w:rsid w:val="00EB3692"/>
    <w:rsid w:val="00EB3973"/>
    <w:rsid w:val="00EB57AF"/>
    <w:rsid w:val="00EB74D1"/>
    <w:rsid w:val="00EC3DB5"/>
    <w:rsid w:val="00EC7019"/>
    <w:rsid w:val="00EC7B54"/>
    <w:rsid w:val="00ED779F"/>
    <w:rsid w:val="00EE1CFF"/>
    <w:rsid w:val="00EE6216"/>
    <w:rsid w:val="00EF5774"/>
    <w:rsid w:val="00EF5DA5"/>
    <w:rsid w:val="00F018FD"/>
    <w:rsid w:val="00F04E83"/>
    <w:rsid w:val="00F155E8"/>
    <w:rsid w:val="00F1580F"/>
    <w:rsid w:val="00F3013E"/>
    <w:rsid w:val="00F316F6"/>
    <w:rsid w:val="00F3343E"/>
    <w:rsid w:val="00F334E7"/>
    <w:rsid w:val="00F33A8F"/>
    <w:rsid w:val="00F415AD"/>
    <w:rsid w:val="00F45825"/>
    <w:rsid w:val="00F45B01"/>
    <w:rsid w:val="00F46C70"/>
    <w:rsid w:val="00F52A87"/>
    <w:rsid w:val="00F56C7E"/>
    <w:rsid w:val="00F63DF6"/>
    <w:rsid w:val="00F6420F"/>
    <w:rsid w:val="00F87B2C"/>
    <w:rsid w:val="00F94BE3"/>
    <w:rsid w:val="00F95E3F"/>
    <w:rsid w:val="00FA04B7"/>
    <w:rsid w:val="00FA1E24"/>
    <w:rsid w:val="00FA4B34"/>
    <w:rsid w:val="00FB5924"/>
    <w:rsid w:val="00FC5B33"/>
    <w:rsid w:val="00FC5FD9"/>
    <w:rsid w:val="00FD01CA"/>
    <w:rsid w:val="00FD4537"/>
    <w:rsid w:val="00FD7C8D"/>
    <w:rsid w:val="00FE246F"/>
    <w:rsid w:val="00FF2935"/>
    <w:rsid w:val="00FF3415"/>
    <w:rsid w:val="00FF4B04"/>
    <w:rsid w:val="00FF510D"/>
    <w:rsid w:val="00FF5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E5FC65"/>
  <w15:docId w15:val="{48EB72EA-8021-4A74-A1D0-493EFB84E1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604B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604BB"/>
  </w:style>
  <w:style w:type="paragraph" w:styleId="Rodap">
    <w:name w:val="footer"/>
    <w:basedOn w:val="Normal"/>
    <w:link w:val="RodapChar"/>
    <w:uiPriority w:val="99"/>
    <w:unhideWhenUsed/>
    <w:rsid w:val="00D604B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604BB"/>
  </w:style>
  <w:style w:type="paragraph" w:styleId="Textodebalo">
    <w:name w:val="Balloon Text"/>
    <w:basedOn w:val="Normal"/>
    <w:link w:val="TextodebaloChar"/>
    <w:uiPriority w:val="99"/>
    <w:semiHidden/>
    <w:unhideWhenUsed/>
    <w:rsid w:val="00D604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604BB"/>
    <w:rPr>
      <w:rFonts w:ascii="Tahoma" w:hAnsi="Tahoma" w:cs="Tahoma"/>
      <w:sz w:val="16"/>
      <w:szCs w:val="16"/>
    </w:rPr>
  </w:style>
  <w:style w:type="character" w:customStyle="1" w:styleId="fontstyle01">
    <w:name w:val="fontstyle01"/>
    <w:basedOn w:val="Fontepargpadro"/>
    <w:rsid w:val="00D604BB"/>
    <w:rPr>
      <w:rFonts w:ascii="SegoeUI" w:hAnsi="SegoeUI" w:hint="default"/>
      <w:b w:val="0"/>
      <w:bCs w:val="0"/>
      <w:i w:val="0"/>
      <w:iCs w:val="0"/>
      <w:color w:val="242021"/>
      <w:sz w:val="12"/>
      <w:szCs w:val="12"/>
    </w:rPr>
  </w:style>
  <w:style w:type="table" w:styleId="Tabelacomgrade">
    <w:name w:val="Table Grid"/>
    <w:basedOn w:val="Tabelanormal"/>
    <w:uiPriority w:val="59"/>
    <w:rsid w:val="001633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21">
    <w:name w:val="fontstyle21"/>
    <w:basedOn w:val="Fontepargpadro"/>
    <w:rsid w:val="0016337E"/>
    <w:rPr>
      <w:rFonts w:ascii="TimesNewRomanPSMT" w:hAnsi="TimesNewRomanPSMT" w:hint="default"/>
      <w:b w:val="0"/>
      <w:bCs w:val="0"/>
      <w:i w:val="0"/>
      <w:iCs w:val="0"/>
      <w:color w:val="242021"/>
      <w:sz w:val="24"/>
      <w:szCs w:val="24"/>
    </w:rPr>
  </w:style>
  <w:style w:type="character" w:customStyle="1" w:styleId="fontstyle11">
    <w:name w:val="fontstyle11"/>
    <w:basedOn w:val="Fontepargpadro"/>
    <w:rsid w:val="0016337E"/>
    <w:rPr>
      <w:rFonts w:ascii="SouvenirITCbyBT-Light" w:hAnsi="SouvenirITCbyBT-Light" w:hint="default"/>
      <w:b w:val="0"/>
      <w:bCs w:val="0"/>
      <w:i w:val="0"/>
      <w:iCs w:val="0"/>
      <w:color w:val="242021"/>
      <w:sz w:val="22"/>
      <w:szCs w:val="22"/>
    </w:rPr>
  </w:style>
  <w:style w:type="character" w:styleId="Hyperlink">
    <w:name w:val="Hyperlink"/>
    <w:basedOn w:val="Fontepargpadro"/>
    <w:uiPriority w:val="99"/>
    <w:unhideWhenUsed/>
    <w:rsid w:val="004078DA"/>
    <w:rPr>
      <w:color w:val="0000FF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4078DA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6323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efault">
    <w:name w:val="Default"/>
    <w:rsid w:val="00333EC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character" w:customStyle="1" w:styleId="apple-converted-space">
    <w:name w:val="apple-converted-space"/>
    <w:basedOn w:val="Fontepargpadro"/>
    <w:rsid w:val="0001449F"/>
  </w:style>
  <w:style w:type="character" w:customStyle="1" w:styleId="apple-style-span">
    <w:name w:val="apple-style-span"/>
    <w:basedOn w:val="Fontepargpadro"/>
    <w:rsid w:val="0001449F"/>
  </w:style>
  <w:style w:type="character" w:customStyle="1" w:styleId="blsp-spelling-error">
    <w:name w:val="blsp-spelling-error"/>
    <w:basedOn w:val="Fontepargpadro"/>
    <w:rsid w:val="00EB02C6"/>
  </w:style>
  <w:style w:type="character" w:styleId="TextodoEspaoReservado">
    <w:name w:val="Placeholder Text"/>
    <w:basedOn w:val="Fontepargpadro"/>
    <w:uiPriority w:val="99"/>
    <w:semiHidden/>
    <w:rsid w:val="00D338C0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32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7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4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5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52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20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9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34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8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44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97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2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85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78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48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30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76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9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57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66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839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0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8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63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271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306626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194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22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29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9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0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0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752BF5-4E3C-4D98-B9D9-E30F713370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5</Pages>
  <Words>583</Words>
  <Characters>3151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Pessoal</dc:creator>
  <cp:lastModifiedBy>joao helio</cp:lastModifiedBy>
  <cp:revision>20</cp:revision>
  <cp:lastPrinted>2021-12-31T18:46:00Z</cp:lastPrinted>
  <dcterms:created xsi:type="dcterms:W3CDTF">2023-04-24T16:58:00Z</dcterms:created>
  <dcterms:modified xsi:type="dcterms:W3CDTF">2023-05-25T22:01:00Z</dcterms:modified>
</cp:coreProperties>
</file>